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D7EFA" w14:textId="77777777" w:rsidR="009E57E1" w:rsidRPr="00B31F26" w:rsidRDefault="004B3981" w:rsidP="003C03A6">
      <w:pPr>
        <w:tabs>
          <w:tab w:val="left" w:pos="4962"/>
        </w:tabs>
        <w:spacing w:after="120"/>
        <w:ind w:left="851"/>
        <w:rPr>
          <w:rFonts w:ascii="Tahoma" w:hAnsi="Tahoma" w:cs="Tahoma"/>
          <w:b/>
          <w:color w:val="365F91"/>
          <w:sz w:val="24"/>
          <w:szCs w:val="24"/>
          <w:u w:val="single"/>
        </w:rPr>
      </w:pPr>
      <w:r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 xml:space="preserve">Памятка </w:t>
      </w:r>
      <w:r w:rsidR="00673963"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 xml:space="preserve">по подключению </w:t>
      </w:r>
      <w:r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 xml:space="preserve">участника </w:t>
      </w:r>
      <w:r w:rsidR="008000F3"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>к</w:t>
      </w:r>
      <w:r w:rsidR="00993604"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 xml:space="preserve"> </w:t>
      </w:r>
      <w:r w:rsidR="008000F3" w:rsidRPr="00B31F26">
        <w:rPr>
          <w:rFonts w:ascii="Tahoma" w:hAnsi="Tahoma" w:cs="Tahoma"/>
          <w:b/>
          <w:color w:val="365F91"/>
          <w:sz w:val="24"/>
          <w:szCs w:val="24"/>
          <w:u w:val="single"/>
        </w:rPr>
        <w:t>клирингу на товарном рынке НТБ</w:t>
      </w:r>
    </w:p>
    <w:p w14:paraId="517CED73" w14:textId="77777777" w:rsidR="008000F3" w:rsidRPr="00B31F26" w:rsidRDefault="008000F3" w:rsidP="00B31F26">
      <w:pPr>
        <w:spacing w:after="120"/>
        <w:ind w:left="851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Клиенту</w:t>
      </w:r>
      <w:r w:rsidR="00265EC5" w:rsidRPr="00B31F26">
        <w:rPr>
          <w:rFonts w:ascii="Tahoma" w:hAnsi="Tahoma" w:cs="Tahoma"/>
          <w:color w:val="1F497D"/>
        </w:rPr>
        <w:t xml:space="preserve"> – будущему участнику клиринга</w:t>
      </w:r>
      <w:r w:rsidRPr="00B31F26">
        <w:rPr>
          <w:rFonts w:ascii="Tahoma" w:hAnsi="Tahoma" w:cs="Tahoma"/>
          <w:color w:val="1F497D"/>
        </w:rPr>
        <w:t xml:space="preserve"> необходимо предоставить документы для идентификации (</w:t>
      </w:r>
      <w:r w:rsidRPr="00B31F26">
        <w:rPr>
          <w:rFonts w:ascii="Tahoma" w:hAnsi="Tahoma" w:cs="Tahoma"/>
          <w:color w:val="1F497D"/>
          <w:lang w:val="en-US"/>
        </w:rPr>
        <w:t>I</w:t>
      </w:r>
      <w:r w:rsidRPr="00B31F26">
        <w:rPr>
          <w:rFonts w:ascii="Tahoma" w:hAnsi="Tahoma" w:cs="Tahoma"/>
          <w:color w:val="1F497D"/>
        </w:rPr>
        <w:t xml:space="preserve">), подписать </w:t>
      </w:r>
      <w:r w:rsidR="00B11120" w:rsidRPr="00B31F26">
        <w:rPr>
          <w:rFonts w:ascii="Tahoma" w:hAnsi="Tahoma" w:cs="Tahoma"/>
          <w:color w:val="1F497D"/>
        </w:rPr>
        <w:t xml:space="preserve">несколько </w:t>
      </w:r>
      <w:r w:rsidRPr="00B31F26">
        <w:rPr>
          <w:rFonts w:ascii="Tahoma" w:hAnsi="Tahoma" w:cs="Tahoma"/>
          <w:color w:val="1F497D"/>
        </w:rPr>
        <w:t>основных договор</w:t>
      </w:r>
      <w:r w:rsidR="00B11120" w:rsidRPr="00B31F26">
        <w:rPr>
          <w:rFonts w:ascii="Tahoma" w:hAnsi="Tahoma" w:cs="Tahoma"/>
          <w:color w:val="1F497D"/>
        </w:rPr>
        <w:t>ов</w:t>
      </w:r>
      <w:r w:rsidRPr="00B31F26">
        <w:rPr>
          <w:rFonts w:ascii="Tahoma" w:hAnsi="Tahoma" w:cs="Tahoma"/>
          <w:color w:val="1F497D"/>
        </w:rPr>
        <w:t xml:space="preserve"> (</w:t>
      </w:r>
      <w:r w:rsidRPr="00B31F26">
        <w:rPr>
          <w:rFonts w:ascii="Tahoma" w:hAnsi="Tahoma" w:cs="Tahoma"/>
          <w:color w:val="1F497D"/>
          <w:lang w:val="en-US"/>
        </w:rPr>
        <w:t>II</w:t>
      </w:r>
      <w:r w:rsidRPr="00B31F26">
        <w:rPr>
          <w:rFonts w:ascii="Tahoma" w:hAnsi="Tahoma" w:cs="Tahoma"/>
          <w:color w:val="1F497D"/>
        </w:rPr>
        <w:t xml:space="preserve">) и подключиться к электронному взаимодействию </w:t>
      </w:r>
      <w:r w:rsidRPr="00B31F26">
        <w:rPr>
          <w:rFonts w:ascii="Tahoma" w:hAnsi="Tahoma" w:cs="Tahoma"/>
          <w:color w:val="1F497D"/>
          <w:lang w:val="en-US"/>
        </w:rPr>
        <w:t>(III)</w:t>
      </w:r>
      <w:r w:rsidRPr="00B31F26">
        <w:rPr>
          <w:rFonts w:ascii="Tahoma" w:hAnsi="Tahoma" w:cs="Tahoma"/>
          <w:color w:val="1F497D"/>
        </w:rPr>
        <w:t xml:space="preserve">: </w:t>
      </w:r>
    </w:p>
    <w:p w14:paraId="40AE2A32" w14:textId="77777777" w:rsidR="00EB5FF8" w:rsidRPr="00B31F26" w:rsidRDefault="008000F3" w:rsidP="00B31F26">
      <w:pPr>
        <w:numPr>
          <w:ilvl w:val="0"/>
          <w:numId w:val="20"/>
        </w:numPr>
        <w:spacing w:after="120"/>
        <w:ind w:left="284" w:firstLine="0"/>
        <w:jc w:val="both"/>
        <w:rPr>
          <w:rFonts w:ascii="Tahoma" w:hAnsi="Tahoma" w:cs="Tahoma"/>
          <w:b/>
          <w:color w:val="1F497D"/>
        </w:rPr>
      </w:pPr>
      <w:r w:rsidRPr="00B31F26">
        <w:rPr>
          <w:rFonts w:ascii="Tahoma" w:hAnsi="Tahoma" w:cs="Tahoma"/>
          <w:b/>
          <w:color w:val="1F497D"/>
        </w:rPr>
        <w:t xml:space="preserve"> Документы для идентификации</w:t>
      </w:r>
      <w:r w:rsidR="00EB5FF8" w:rsidRPr="00B31F26">
        <w:rPr>
          <w:rFonts w:ascii="Tahoma" w:hAnsi="Tahoma" w:cs="Tahoma"/>
          <w:b/>
          <w:color w:val="1F497D"/>
        </w:rPr>
        <w:t>:</w:t>
      </w:r>
      <w:r w:rsidR="002871C7" w:rsidRPr="00B31F26">
        <w:rPr>
          <w:rFonts w:ascii="Tahoma" w:hAnsi="Tahoma" w:cs="Tahoma"/>
          <w:b/>
          <w:color w:val="1F497D"/>
        </w:rPr>
        <w:t xml:space="preserve"> </w:t>
      </w:r>
    </w:p>
    <w:p w14:paraId="74959CB3" w14:textId="5971A0AC" w:rsidR="008000F3" w:rsidRPr="00B31F26" w:rsidRDefault="00EB5FF8" w:rsidP="00B31F26">
      <w:pPr>
        <w:spacing w:after="120"/>
        <w:ind w:left="284"/>
        <w:jc w:val="both"/>
        <w:rPr>
          <w:rFonts w:ascii="Tahoma" w:hAnsi="Tahoma" w:cs="Tahoma"/>
          <w:b/>
          <w:color w:val="1F497D"/>
        </w:rPr>
      </w:pPr>
      <w:r w:rsidRPr="00B31F26">
        <w:rPr>
          <w:rFonts w:ascii="Tahoma" w:hAnsi="Tahoma" w:cs="Tahoma"/>
          <w:color w:val="1F497D"/>
        </w:rPr>
        <w:t>С</w:t>
      </w:r>
      <w:r w:rsidR="002871C7" w:rsidRPr="00B31F26">
        <w:rPr>
          <w:rFonts w:ascii="Tahoma" w:hAnsi="Tahoma" w:cs="Tahoma"/>
          <w:color w:val="1F497D"/>
        </w:rPr>
        <w:t xml:space="preserve">сылка на </w:t>
      </w:r>
      <w:r w:rsidRPr="00B31F26">
        <w:rPr>
          <w:rFonts w:ascii="Tahoma" w:hAnsi="Tahoma" w:cs="Tahoma"/>
          <w:color w:val="1F497D"/>
        </w:rPr>
        <w:t>П</w:t>
      </w:r>
      <w:r w:rsidR="002871C7" w:rsidRPr="00B31F26">
        <w:rPr>
          <w:rFonts w:ascii="Tahoma" w:hAnsi="Tahoma" w:cs="Tahoma"/>
          <w:color w:val="1F497D"/>
        </w:rPr>
        <w:t>еречень док</w:t>
      </w:r>
      <w:r w:rsidR="001B2D0F" w:rsidRPr="00B31F26">
        <w:rPr>
          <w:rFonts w:ascii="Tahoma" w:hAnsi="Tahoma" w:cs="Tahoma"/>
          <w:color w:val="1F497D"/>
        </w:rPr>
        <w:t>у</w:t>
      </w:r>
      <w:r w:rsidR="002871C7" w:rsidRPr="00B31F26">
        <w:rPr>
          <w:rFonts w:ascii="Tahoma" w:hAnsi="Tahoma" w:cs="Tahoma"/>
          <w:color w:val="1F497D"/>
        </w:rPr>
        <w:t>ментов</w:t>
      </w:r>
      <w:r w:rsidR="002871C7" w:rsidRPr="00B31F26">
        <w:rPr>
          <w:rFonts w:ascii="Tahoma" w:hAnsi="Tahoma" w:cs="Tahoma"/>
        </w:rPr>
        <w:t xml:space="preserve"> </w:t>
      </w:r>
      <w:hyperlink r:id="rId8" w:history="1">
        <w:r w:rsidR="001B2D0F" w:rsidRPr="00B31F26">
          <w:rPr>
            <w:rStyle w:val="a3"/>
            <w:rFonts w:ascii="Tahoma" w:hAnsi="Tahoma" w:cs="Tahoma"/>
          </w:rPr>
          <w:t>https://www.nsd.ru/documents/docs_in/</w:t>
        </w:r>
      </w:hyperlink>
      <w:r w:rsidR="00D13268">
        <w:rPr>
          <w:rFonts w:ascii="Tahoma" w:hAnsi="Tahoma" w:cs="Tahoma"/>
          <w:color w:val="1F497D"/>
        </w:rPr>
        <w:t>:</w:t>
      </w:r>
    </w:p>
    <w:p w14:paraId="2AA96562" w14:textId="1F48A0F5" w:rsidR="00BF47D7" w:rsidRPr="00B31F26" w:rsidRDefault="00BF47D7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Анкета по форме АА001 (</w:t>
      </w:r>
      <w:hyperlink r:id="rId9" w:history="1">
        <w:r w:rsidRPr="00B31F26">
          <w:rPr>
            <w:rStyle w:val="a3"/>
            <w:rFonts w:ascii="Tahoma" w:hAnsi="Tahoma" w:cs="Tahoma"/>
          </w:rPr>
          <w:t>https://www.nsd.ru/documents/docs_in/</w:t>
        </w:r>
      </w:hyperlink>
      <w:r w:rsidRPr="00B31F26">
        <w:rPr>
          <w:rFonts w:ascii="Tahoma" w:hAnsi="Tahoma" w:cs="Tahoma"/>
          <w:color w:val="1F497D"/>
        </w:rPr>
        <w:t>)</w:t>
      </w:r>
      <w:r w:rsidR="00871C06" w:rsidRPr="00B31F26">
        <w:rPr>
          <w:rFonts w:ascii="Tahoma" w:hAnsi="Tahoma" w:cs="Tahoma"/>
          <w:color w:val="1F497D"/>
        </w:rPr>
        <w:t>;</w:t>
      </w:r>
    </w:p>
    <w:p w14:paraId="3FA318E0" w14:textId="4053A860" w:rsidR="00A07C18" w:rsidRPr="00B31F26" w:rsidRDefault="00A07C18" w:rsidP="00B31F26">
      <w:pPr>
        <w:pStyle w:val="a4"/>
        <w:numPr>
          <w:ilvl w:val="0"/>
          <w:numId w:val="28"/>
        </w:numPr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Анкета по форме АА101 (</w:t>
      </w:r>
      <w:hyperlink r:id="rId10" w:history="1">
        <w:r w:rsidR="002871C7" w:rsidRPr="00B31F26">
          <w:rPr>
            <w:rStyle w:val="a3"/>
            <w:rFonts w:ascii="Tahoma" w:hAnsi="Tahoma" w:cs="Tahoma"/>
          </w:rPr>
          <w:t>https://www.nsd.ru/documents/docs_in/</w:t>
        </w:r>
      </w:hyperlink>
      <w:r w:rsidRPr="00B31F26">
        <w:rPr>
          <w:rFonts w:ascii="Tahoma" w:hAnsi="Tahoma" w:cs="Tahoma"/>
          <w:color w:val="1F497D"/>
        </w:rPr>
        <w:t>)</w:t>
      </w:r>
      <w:r w:rsidR="00871C06" w:rsidRPr="00B31F26">
        <w:rPr>
          <w:rFonts w:ascii="Tahoma" w:hAnsi="Tahoma" w:cs="Tahoma"/>
          <w:color w:val="1F497D"/>
        </w:rPr>
        <w:t>;</w:t>
      </w:r>
    </w:p>
    <w:p w14:paraId="6EFE0CA8" w14:textId="646F4EC1" w:rsidR="002871C7" w:rsidRPr="00B31F26" w:rsidRDefault="002871C7" w:rsidP="00B31F26">
      <w:pPr>
        <w:pStyle w:val="a4"/>
        <w:numPr>
          <w:ilvl w:val="0"/>
          <w:numId w:val="28"/>
        </w:numPr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Анкета по форме АА106 </w:t>
      </w:r>
      <w:r w:rsidR="00DC24BC" w:rsidRPr="00B31F26">
        <w:rPr>
          <w:rFonts w:ascii="Tahoma" w:hAnsi="Tahoma" w:cs="Tahoma"/>
          <w:color w:val="1F497D"/>
        </w:rPr>
        <w:t xml:space="preserve">(при наличии) </w:t>
      </w:r>
      <w:r w:rsidRPr="00B31F26">
        <w:rPr>
          <w:rFonts w:ascii="Tahoma" w:hAnsi="Tahoma" w:cs="Tahoma"/>
          <w:color w:val="1F497D"/>
        </w:rPr>
        <w:t>(</w:t>
      </w:r>
      <w:hyperlink r:id="rId11" w:history="1">
        <w:r w:rsidRPr="00B31F26">
          <w:rPr>
            <w:rStyle w:val="a3"/>
            <w:rFonts w:ascii="Tahoma" w:hAnsi="Tahoma" w:cs="Tahoma"/>
            <w:lang w:val="en-US"/>
          </w:rPr>
          <w:t>https</w:t>
        </w:r>
        <w:r w:rsidRPr="00B31F26">
          <w:rPr>
            <w:rStyle w:val="a3"/>
            <w:rFonts w:ascii="Tahoma" w:hAnsi="Tahoma" w:cs="Tahoma"/>
          </w:rPr>
          <w:t>://</w:t>
        </w:r>
        <w:r w:rsidRPr="00B31F26">
          <w:rPr>
            <w:rStyle w:val="a3"/>
            <w:rFonts w:ascii="Tahoma" w:hAnsi="Tahoma" w:cs="Tahoma"/>
            <w:lang w:val="en-US"/>
          </w:rPr>
          <w:t>www</w:t>
        </w:r>
        <w:r w:rsidRPr="00B31F26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nsd</w:t>
        </w:r>
        <w:proofErr w:type="spellEnd"/>
        <w:r w:rsidRPr="00B31F26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Pr="00B31F26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documents</w:t>
        </w:r>
        <w:r w:rsidRPr="00B31F26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docs</w:t>
        </w:r>
        <w:r w:rsidRPr="00B31F26">
          <w:rPr>
            <w:rStyle w:val="a3"/>
            <w:rFonts w:ascii="Tahoma" w:hAnsi="Tahoma" w:cs="Tahoma"/>
          </w:rPr>
          <w:t>_</w:t>
        </w:r>
        <w:r w:rsidRPr="00B31F26">
          <w:rPr>
            <w:rStyle w:val="a3"/>
            <w:rFonts w:ascii="Tahoma" w:hAnsi="Tahoma" w:cs="Tahoma"/>
            <w:lang w:val="en-US"/>
          </w:rPr>
          <w:t>in</w:t>
        </w:r>
        <w:r w:rsidRPr="00B31F26">
          <w:rPr>
            <w:rStyle w:val="a3"/>
            <w:rFonts w:ascii="Tahoma" w:hAnsi="Tahoma" w:cs="Tahoma"/>
          </w:rPr>
          <w:t>/</w:t>
        </w:r>
      </w:hyperlink>
      <w:r w:rsidRPr="00B31F26">
        <w:rPr>
          <w:rFonts w:ascii="Tahoma" w:hAnsi="Tahoma" w:cs="Tahoma"/>
          <w:color w:val="1F497D"/>
        </w:rPr>
        <w:t>)</w:t>
      </w:r>
      <w:r w:rsidR="00871C06" w:rsidRPr="00B31F26">
        <w:rPr>
          <w:rFonts w:ascii="Tahoma" w:hAnsi="Tahoma" w:cs="Tahoma"/>
          <w:color w:val="1F497D"/>
        </w:rPr>
        <w:t>;</w:t>
      </w:r>
    </w:p>
    <w:p w14:paraId="23388D95" w14:textId="1D2D20D3" w:rsidR="002871C7" w:rsidRPr="00B31F26" w:rsidRDefault="002871C7" w:rsidP="00B31F26">
      <w:pPr>
        <w:pStyle w:val="a4"/>
        <w:numPr>
          <w:ilvl w:val="0"/>
          <w:numId w:val="28"/>
        </w:numPr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Анкета по форме АА107</w:t>
      </w:r>
      <w:r w:rsidR="00DC24BC" w:rsidRPr="00B31F26">
        <w:rPr>
          <w:rFonts w:ascii="Tahoma" w:hAnsi="Tahoma" w:cs="Tahoma"/>
          <w:color w:val="1F497D"/>
        </w:rPr>
        <w:t xml:space="preserve"> (при наличии)</w:t>
      </w:r>
      <w:r w:rsidRPr="00B31F26">
        <w:rPr>
          <w:rFonts w:ascii="Tahoma" w:hAnsi="Tahoma" w:cs="Tahoma"/>
          <w:color w:val="1F497D"/>
        </w:rPr>
        <w:t xml:space="preserve"> (</w:t>
      </w:r>
      <w:hyperlink r:id="rId12" w:history="1">
        <w:r w:rsidRPr="00B31F26">
          <w:rPr>
            <w:rStyle w:val="a3"/>
            <w:rFonts w:ascii="Tahoma" w:hAnsi="Tahoma" w:cs="Tahoma"/>
            <w:lang w:val="en-US"/>
          </w:rPr>
          <w:t>https</w:t>
        </w:r>
        <w:r w:rsidRPr="00B31F26">
          <w:rPr>
            <w:rStyle w:val="a3"/>
            <w:rFonts w:ascii="Tahoma" w:hAnsi="Tahoma" w:cs="Tahoma"/>
          </w:rPr>
          <w:t>://</w:t>
        </w:r>
        <w:r w:rsidRPr="00B31F26">
          <w:rPr>
            <w:rStyle w:val="a3"/>
            <w:rFonts w:ascii="Tahoma" w:hAnsi="Tahoma" w:cs="Tahoma"/>
            <w:lang w:val="en-US"/>
          </w:rPr>
          <w:t>www</w:t>
        </w:r>
        <w:r w:rsidRPr="00B31F26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nsd</w:t>
        </w:r>
        <w:proofErr w:type="spellEnd"/>
        <w:r w:rsidRPr="00B31F26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Pr="00B31F26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documents</w:t>
        </w:r>
        <w:r w:rsidRPr="00B31F26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docs</w:t>
        </w:r>
        <w:r w:rsidRPr="00B31F26">
          <w:rPr>
            <w:rStyle w:val="a3"/>
            <w:rFonts w:ascii="Tahoma" w:hAnsi="Tahoma" w:cs="Tahoma"/>
          </w:rPr>
          <w:t>_</w:t>
        </w:r>
        <w:r w:rsidRPr="00B31F26">
          <w:rPr>
            <w:rStyle w:val="a3"/>
            <w:rFonts w:ascii="Tahoma" w:hAnsi="Tahoma" w:cs="Tahoma"/>
            <w:lang w:val="en-US"/>
          </w:rPr>
          <w:t>in</w:t>
        </w:r>
        <w:r w:rsidRPr="00B31F26">
          <w:rPr>
            <w:rStyle w:val="a3"/>
            <w:rFonts w:ascii="Tahoma" w:hAnsi="Tahoma" w:cs="Tahoma"/>
          </w:rPr>
          <w:t>/</w:t>
        </w:r>
      </w:hyperlink>
      <w:r w:rsidRPr="00B31F26">
        <w:rPr>
          <w:rFonts w:ascii="Tahoma" w:hAnsi="Tahoma" w:cs="Tahoma"/>
          <w:color w:val="1F497D"/>
        </w:rPr>
        <w:t>)</w:t>
      </w:r>
      <w:r w:rsidR="00871C06" w:rsidRPr="00B31F26">
        <w:rPr>
          <w:rFonts w:ascii="Tahoma" w:hAnsi="Tahoma" w:cs="Tahoma"/>
          <w:color w:val="1F497D"/>
        </w:rPr>
        <w:t>;</w:t>
      </w:r>
    </w:p>
    <w:p w14:paraId="46447683" w14:textId="6D972862" w:rsidR="002871C7" w:rsidRPr="002306BB" w:rsidRDefault="002871C7" w:rsidP="00B31F26">
      <w:pPr>
        <w:pStyle w:val="a4"/>
        <w:numPr>
          <w:ilvl w:val="0"/>
          <w:numId w:val="28"/>
        </w:numPr>
        <w:rPr>
          <w:rFonts w:ascii="Tahoma" w:hAnsi="Tahoma" w:cs="Tahoma"/>
          <w:color w:val="1F497D"/>
        </w:rPr>
      </w:pPr>
      <w:r w:rsidRPr="002306BB">
        <w:rPr>
          <w:rFonts w:ascii="Tahoma" w:hAnsi="Tahoma" w:cs="Tahoma"/>
          <w:color w:val="1F497D"/>
        </w:rPr>
        <w:t>Ан</w:t>
      </w:r>
      <w:r w:rsidRPr="00B31F26">
        <w:rPr>
          <w:rFonts w:ascii="Tahoma" w:hAnsi="Tahoma" w:cs="Tahoma"/>
          <w:color w:val="1F497D"/>
        </w:rPr>
        <w:t>кета</w:t>
      </w:r>
      <w:r w:rsidRPr="002306BB">
        <w:rPr>
          <w:rFonts w:ascii="Tahoma" w:hAnsi="Tahoma" w:cs="Tahoma"/>
          <w:color w:val="1F497D"/>
        </w:rPr>
        <w:t xml:space="preserve"> </w:t>
      </w:r>
      <w:r w:rsidR="006F1FDE">
        <w:rPr>
          <w:rFonts w:ascii="Tahoma" w:hAnsi="Tahoma" w:cs="Tahoma"/>
          <w:color w:val="1F497D"/>
        </w:rPr>
        <w:t xml:space="preserve">для целей выявления иностранных налогоплательщиков </w:t>
      </w:r>
      <w:r w:rsidRPr="00B31F26">
        <w:rPr>
          <w:rFonts w:ascii="Tahoma" w:hAnsi="Tahoma" w:cs="Tahoma"/>
          <w:color w:val="1F497D"/>
          <w:lang w:val="en-US"/>
        </w:rPr>
        <w:t>FATCA</w:t>
      </w:r>
      <w:r w:rsidRPr="002306BB">
        <w:rPr>
          <w:rFonts w:ascii="Tahoma" w:hAnsi="Tahoma" w:cs="Tahoma"/>
          <w:color w:val="1F497D"/>
        </w:rPr>
        <w:t>/</w:t>
      </w:r>
      <w:r w:rsidRPr="00B31F26">
        <w:rPr>
          <w:rFonts w:ascii="Tahoma" w:hAnsi="Tahoma" w:cs="Tahoma"/>
          <w:color w:val="1F497D"/>
          <w:lang w:val="en-US"/>
        </w:rPr>
        <w:t>CRS</w:t>
      </w:r>
      <w:r w:rsidRPr="002306BB">
        <w:rPr>
          <w:rFonts w:ascii="Tahoma" w:hAnsi="Tahoma" w:cs="Tahoma"/>
          <w:color w:val="1F497D"/>
        </w:rPr>
        <w:t xml:space="preserve"> (</w:t>
      </w:r>
      <w:hyperlink r:id="rId13" w:history="1">
        <w:r w:rsidRPr="00B31F26">
          <w:rPr>
            <w:rStyle w:val="a3"/>
            <w:rFonts w:ascii="Tahoma" w:hAnsi="Tahoma" w:cs="Tahoma"/>
            <w:lang w:val="en-US"/>
          </w:rPr>
          <w:t>https</w:t>
        </w:r>
        <w:r w:rsidRPr="002306BB">
          <w:rPr>
            <w:rStyle w:val="a3"/>
            <w:rFonts w:ascii="Tahoma" w:hAnsi="Tahoma" w:cs="Tahoma"/>
          </w:rPr>
          <w:t>://</w:t>
        </w:r>
        <w:r w:rsidRPr="00B31F26">
          <w:rPr>
            <w:rStyle w:val="a3"/>
            <w:rFonts w:ascii="Tahoma" w:hAnsi="Tahoma" w:cs="Tahoma"/>
            <w:lang w:val="en-US"/>
          </w:rPr>
          <w:t>www</w:t>
        </w:r>
        <w:r w:rsidRPr="002306BB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nsd</w:t>
        </w:r>
        <w:proofErr w:type="spellEnd"/>
        <w:r w:rsidRPr="002306BB">
          <w:rPr>
            <w:rStyle w:val="a3"/>
            <w:rFonts w:ascii="Tahoma" w:hAnsi="Tahoma" w:cs="Tahoma"/>
          </w:rPr>
          <w:t>.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Pr="002306BB">
          <w:rPr>
            <w:rStyle w:val="a3"/>
            <w:rFonts w:ascii="Tahoma" w:hAnsi="Tahoma" w:cs="Tahoma"/>
          </w:rPr>
          <w:t>/</w:t>
        </w:r>
        <w:r w:rsidRPr="00B31F26">
          <w:rPr>
            <w:rStyle w:val="a3"/>
            <w:rFonts w:ascii="Tahoma" w:hAnsi="Tahoma" w:cs="Tahoma"/>
            <w:lang w:val="en-US"/>
          </w:rPr>
          <w:t>documents</w:t>
        </w:r>
        <w:r w:rsidRPr="002306BB">
          <w:rPr>
            <w:rStyle w:val="a3"/>
            <w:rFonts w:ascii="Tahoma" w:hAnsi="Tahoma" w:cs="Tahoma"/>
          </w:rPr>
          <w:t>/</w:t>
        </w:r>
        <w:proofErr w:type="spellStart"/>
        <w:r w:rsidRPr="00B31F26">
          <w:rPr>
            <w:rStyle w:val="a3"/>
            <w:rFonts w:ascii="Tahoma" w:hAnsi="Tahoma" w:cs="Tahoma"/>
            <w:lang w:val="en-US"/>
          </w:rPr>
          <w:t>fatca</w:t>
        </w:r>
        <w:proofErr w:type="spellEnd"/>
        <w:r w:rsidRPr="002306BB">
          <w:rPr>
            <w:rStyle w:val="a3"/>
            <w:rFonts w:ascii="Tahoma" w:hAnsi="Tahoma" w:cs="Tahoma"/>
          </w:rPr>
          <w:t>/</w:t>
        </w:r>
      </w:hyperlink>
      <w:r w:rsidR="00871C06" w:rsidRPr="002306BB">
        <w:rPr>
          <w:rFonts w:ascii="Tahoma" w:hAnsi="Tahoma" w:cs="Tahoma"/>
          <w:color w:val="1F497D"/>
        </w:rPr>
        <w:t>);</w:t>
      </w:r>
      <w:r w:rsidRPr="002306BB">
        <w:rPr>
          <w:rFonts w:ascii="Tahoma" w:hAnsi="Tahoma" w:cs="Tahoma"/>
          <w:color w:val="1F497D"/>
        </w:rPr>
        <w:t xml:space="preserve">                     </w:t>
      </w:r>
    </w:p>
    <w:p w14:paraId="09F0984A" w14:textId="51218F7A" w:rsidR="002871C7" w:rsidRDefault="002871C7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Учредительные документы Клиента, соответствующие требованиям, предъявляемы</w:t>
      </w:r>
      <w:r w:rsidR="00DC24BC" w:rsidRPr="00B31F26">
        <w:rPr>
          <w:rFonts w:ascii="Tahoma" w:hAnsi="Tahoma" w:cs="Tahoma"/>
          <w:color w:val="1F497D"/>
        </w:rPr>
        <w:t>м з</w:t>
      </w:r>
      <w:r w:rsidRPr="00B31F26">
        <w:rPr>
          <w:rFonts w:ascii="Tahoma" w:hAnsi="Tahoma" w:cs="Tahoma"/>
          <w:color w:val="1F497D"/>
        </w:rPr>
        <w:t>аконодательством РФ к организационно-правовым формам, с изменениями и дополнениями, действительными на дату предоставления в НРД</w:t>
      </w:r>
      <w:r w:rsidR="00871C06" w:rsidRPr="00B31F26">
        <w:rPr>
          <w:rFonts w:ascii="Tahoma" w:hAnsi="Tahoma" w:cs="Tahoma"/>
          <w:color w:val="1F497D"/>
        </w:rPr>
        <w:t xml:space="preserve"> (нотариальн</w:t>
      </w:r>
      <w:r w:rsidR="00F559F0">
        <w:rPr>
          <w:rFonts w:ascii="Tahoma" w:hAnsi="Tahoma" w:cs="Tahoma"/>
          <w:color w:val="1F497D"/>
        </w:rPr>
        <w:t>ая</w:t>
      </w:r>
      <w:r w:rsidR="00871C06" w:rsidRPr="00B31F26">
        <w:rPr>
          <w:rFonts w:ascii="Tahoma" w:hAnsi="Tahoma" w:cs="Tahoma"/>
          <w:color w:val="1F497D"/>
        </w:rPr>
        <w:t xml:space="preserve"> копи</w:t>
      </w:r>
      <w:r w:rsidR="00F559F0">
        <w:rPr>
          <w:rFonts w:ascii="Tahoma" w:hAnsi="Tahoma" w:cs="Tahoma"/>
          <w:color w:val="1F497D"/>
        </w:rPr>
        <w:t>я</w:t>
      </w:r>
      <w:r w:rsidR="00871C06" w:rsidRPr="00B31F26">
        <w:rPr>
          <w:rFonts w:ascii="Tahoma" w:hAnsi="Tahoma" w:cs="Tahoma"/>
          <w:color w:val="1F497D"/>
        </w:rPr>
        <w:t>);</w:t>
      </w:r>
    </w:p>
    <w:p w14:paraId="3CE19751" w14:textId="6E76E444" w:rsidR="000E2A14" w:rsidRPr="000E2A14" w:rsidRDefault="000E2A14" w:rsidP="002306BB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0E2A14">
        <w:rPr>
          <w:rFonts w:ascii="Tahoma" w:hAnsi="Tahoma" w:cs="Tahoma"/>
          <w:color w:val="1F497D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(для зарегистрированных до 01.07.2002) либо Свидетельство о государственной регистрации юридического лица (для зарегистрированных с 01.07.2002 до 01.01.2017) либо Лист записи Единого государственного реестра юридических лиц о создании (для зарегистрированных с 01.01.2017) (нотариальн</w:t>
      </w:r>
      <w:r>
        <w:rPr>
          <w:rFonts w:ascii="Tahoma" w:hAnsi="Tahoma" w:cs="Tahoma"/>
          <w:color w:val="1F497D"/>
        </w:rPr>
        <w:t>ая</w:t>
      </w:r>
      <w:r w:rsidRPr="000E2A14">
        <w:rPr>
          <w:rFonts w:ascii="Tahoma" w:hAnsi="Tahoma" w:cs="Tahoma"/>
          <w:color w:val="1F497D"/>
        </w:rPr>
        <w:t xml:space="preserve"> копия либо копия, заверенная уполномоченным </w:t>
      </w:r>
      <w:r>
        <w:rPr>
          <w:rFonts w:ascii="Tahoma" w:hAnsi="Tahoma" w:cs="Tahoma"/>
          <w:color w:val="1F497D"/>
        </w:rPr>
        <w:t>лицом</w:t>
      </w:r>
      <w:r w:rsidRPr="000E2A14">
        <w:rPr>
          <w:rFonts w:ascii="Tahoma" w:hAnsi="Tahoma" w:cs="Tahoma"/>
          <w:color w:val="1F497D"/>
        </w:rPr>
        <w:t xml:space="preserve"> организации</w:t>
      </w:r>
      <w:r w:rsidR="00474FAC">
        <w:rPr>
          <w:rFonts w:ascii="Tahoma" w:hAnsi="Tahoma" w:cs="Tahoma"/>
          <w:color w:val="1F497D"/>
        </w:rPr>
        <w:t xml:space="preserve"> и оттиском печати</w:t>
      </w:r>
      <w:r w:rsidRPr="000E2A14">
        <w:rPr>
          <w:rFonts w:ascii="Tahoma" w:hAnsi="Tahoma" w:cs="Tahoma"/>
          <w:color w:val="1F497D"/>
        </w:rPr>
        <w:t>);</w:t>
      </w:r>
    </w:p>
    <w:p w14:paraId="531EFAF8" w14:textId="46A80149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Свидетельство о постановке на учет в налоговом органе</w:t>
      </w:r>
      <w:r w:rsidR="00F21A54" w:rsidRPr="00B31F26">
        <w:rPr>
          <w:rFonts w:ascii="Tahoma" w:hAnsi="Tahoma" w:cs="Tahoma"/>
          <w:color w:val="1F497D"/>
        </w:rPr>
        <w:t xml:space="preserve"> (нотариальн</w:t>
      </w:r>
      <w:r w:rsidR="00F559F0">
        <w:rPr>
          <w:rFonts w:ascii="Tahoma" w:hAnsi="Tahoma" w:cs="Tahoma"/>
          <w:color w:val="1F497D"/>
        </w:rPr>
        <w:t>ая</w:t>
      </w:r>
      <w:r w:rsidR="00F21A54" w:rsidRPr="00B31F26">
        <w:rPr>
          <w:rFonts w:ascii="Tahoma" w:hAnsi="Tahoma" w:cs="Tahoma"/>
          <w:color w:val="1F497D"/>
        </w:rPr>
        <w:t xml:space="preserve"> копия либо копия, заверенная уполномоченным </w:t>
      </w:r>
      <w:r w:rsidR="00F559F0">
        <w:rPr>
          <w:rFonts w:ascii="Tahoma" w:hAnsi="Tahoma" w:cs="Tahoma"/>
          <w:color w:val="1F497D"/>
        </w:rPr>
        <w:t>лицом</w:t>
      </w:r>
      <w:r w:rsidR="00F21A54" w:rsidRPr="00B31F26">
        <w:rPr>
          <w:rFonts w:ascii="Tahoma" w:hAnsi="Tahoma" w:cs="Tahoma"/>
          <w:color w:val="1F497D"/>
        </w:rPr>
        <w:t xml:space="preserve"> организации</w:t>
      </w:r>
      <w:r w:rsidR="00474FAC">
        <w:rPr>
          <w:rFonts w:ascii="Tahoma" w:hAnsi="Tahoma" w:cs="Tahoma"/>
          <w:color w:val="1F497D"/>
        </w:rPr>
        <w:t xml:space="preserve"> и оттиском печати</w:t>
      </w:r>
      <w:r w:rsidR="00F21A54" w:rsidRPr="00B31F26">
        <w:rPr>
          <w:rFonts w:ascii="Tahoma" w:hAnsi="Tahoma" w:cs="Tahoma"/>
          <w:color w:val="1F497D"/>
        </w:rPr>
        <w:t>);</w:t>
      </w:r>
    </w:p>
    <w:p w14:paraId="125B705C" w14:textId="16551991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Карточка с образцами подписей и оттиска печати</w:t>
      </w:r>
      <w:r w:rsidR="003551F3" w:rsidRPr="00B31F26">
        <w:rPr>
          <w:rFonts w:ascii="Tahoma" w:hAnsi="Tahoma" w:cs="Tahoma"/>
          <w:color w:val="1F497D"/>
        </w:rPr>
        <w:t xml:space="preserve"> </w:t>
      </w:r>
      <w:r w:rsidRPr="00B31F26">
        <w:rPr>
          <w:rFonts w:ascii="Tahoma" w:hAnsi="Tahoma" w:cs="Tahoma"/>
          <w:color w:val="1F497D"/>
        </w:rPr>
        <w:t>по форме № 0401026 ОКУД (Общероссийского классификатора управленческой документации ОК 011-93)</w:t>
      </w:r>
      <w:r w:rsidR="00F21A54" w:rsidRPr="00B31F26">
        <w:rPr>
          <w:rFonts w:ascii="Tahoma" w:hAnsi="Tahoma" w:cs="Tahoma"/>
          <w:color w:val="1F497D"/>
        </w:rPr>
        <w:t xml:space="preserve"> (оригинал нотариально удостоверенной карточки);</w:t>
      </w:r>
    </w:p>
    <w:p w14:paraId="58F23058" w14:textId="160602A7" w:rsidR="003551F3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Документы, подтверждающие: </w:t>
      </w:r>
    </w:p>
    <w:p w14:paraId="5E357F47" w14:textId="3E49701C" w:rsidR="003551F3" w:rsidRPr="00B31F26" w:rsidRDefault="00533245" w:rsidP="00B31F26">
      <w:pPr>
        <w:pStyle w:val="a4"/>
        <w:numPr>
          <w:ilvl w:val="0"/>
          <w:numId w:val="25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полномочия лица, действующего от имени Клиента без доверенности (например, протоколы/решения/распоряжения об избрании (назначении) на должность</w:t>
      </w:r>
      <w:r w:rsidR="003551F3" w:rsidRPr="00B31F26">
        <w:rPr>
          <w:rFonts w:ascii="Tahoma" w:hAnsi="Tahoma" w:cs="Tahoma"/>
          <w:color w:val="1F497D"/>
        </w:rPr>
        <w:t>) (оригинал или нотариальн</w:t>
      </w:r>
      <w:r w:rsidR="00F559F0">
        <w:rPr>
          <w:rFonts w:ascii="Tahoma" w:hAnsi="Tahoma" w:cs="Tahoma"/>
          <w:color w:val="1F497D"/>
        </w:rPr>
        <w:t>ая</w:t>
      </w:r>
      <w:r w:rsidR="003551F3" w:rsidRPr="00B31F26">
        <w:rPr>
          <w:rFonts w:ascii="Tahoma" w:hAnsi="Tahoma" w:cs="Tahoma"/>
          <w:color w:val="1F497D"/>
        </w:rPr>
        <w:t xml:space="preserve"> копия);</w:t>
      </w:r>
      <w:r w:rsidRPr="00B31F26">
        <w:rPr>
          <w:rFonts w:ascii="Tahoma" w:hAnsi="Tahoma" w:cs="Tahoma"/>
          <w:color w:val="1F497D"/>
        </w:rPr>
        <w:t xml:space="preserve"> </w:t>
      </w:r>
    </w:p>
    <w:p w14:paraId="4560A26E" w14:textId="25CD22DF" w:rsidR="003551F3" w:rsidRPr="00B31F26" w:rsidRDefault="00533245" w:rsidP="00B31F26">
      <w:pPr>
        <w:pStyle w:val="a4"/>
        <w:numPr>
          <w:ilvl w:val="0"/>
          <w:numId w:val="25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полномочия лиц, указанных в карточке с образцами подписей и оттиска печати (например, приказы</w:t>
      </w:r>
      <w:r w:rsidR="003551F3" w:rsidRPr="00B31F26">
        <w:rPr>
          <w:rFonts w:ascii="Tahoma" w:hAnsi="Tahoma" w:cs="Tahoma"/>
          <w:color w:val="1F497D"/>
        </w:rPr>
        <w:t xml:space="preserve"> о назначении на должность</w:t>
      </w:r>
      <w:r w:rsidRPr="00B31F26">
        <w:rPr>
          <w:rFonts w:ascii="Tahoma" w:hAnsi="Tahoma" w:cs="Tahoma"/>
          <w:color w:val="1F497D"/>
        </w:rPr>
        <w:t>)</w:t>
      </w:r>
      <w:r w:rsidR="003551F3" w:rsidRPr="00B31F26">
        <w:rPr>
          <w:rFonts w:ascii="Tahoma" w:hAnsi="Tahoma" w:cs="Tahoma"/>
        </w:rPr>
        <w:t xml:space="preserve"> </w:t>
      </w:r>
      <w:r w:rsidR="003551F3" w:rsidRPr="00B31F26">
        <w:rPr>
          <w:rFonts w:ascii="Tahoma" w:hAnsi="Tahoma" w:cs="Tahoma"/>
          <w:color w:val="1F497D"/>
        </w:rPr>
        <w:t>(оригинал или нотариальн</w:t>
      </w:r>
      <w:r w:rsidR="00F559F0">
        <w:rPr>
          <w:rFonts w:ascii="Tahoma" w:hAnsi="Tahoma" w:cs="Tahoma"/>
          <w:color w:val="1F497D"/>
        </w:rPr>
        <w:t>ая</w:t>
      </w:r>
      <w:r w:rsidR="003551F3" w:rsidRPr="00B31F26">
        <w:rPr>
          <w:rFonts w:ascii="Tahoma" w:hAnsi="Tahoma" w:cs="Tahoma"/>
          <w:color w:val="1F497D"/>
        </w:rPr>
        <w:t xml:space="preserve"> копия);</w:t>
      </w:r>
      <w:r w:rsidRPr="00B31F26">
        <w:rPr>
          <w:rFonts w:ascii="Tahoma" w:hAnsi="Tahoma" w:cs="Tahoma"/>
          <w:color w:val="1F497D"/>
        </w:rPr>
        <w:t xml:space="preserve"> </w:t>
      </w:r>
    </w:p>
    <w:p w14:paraId="2744356C" w14:textId="51A66345" w:rsidR="00533245" w:rsidRPr="00B31F26" w:rsidRDefault="00533245" w:rsidP="00B31F26">
      <w:pPr>
        <w:pStyle w:val="a4"/>
        <w:numPr>
          <w:ilvl w:val="0"/>
          <w:numId w:val="25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предоставление лицам, указанным в карточке с образцами подписей и оттиска печати, права подписи (наприме</w:t>
      </w:r>
      <w:r w:rsidR="00F21A54" w:rsidRPr="00B31F26">
        <w:rPr>
          <w:rFonts w:ascii="Tahoma" w:hAnsi="Tahoma" w:cs="Tahoma"/>
          <w:color w:val="1F497D"/>
        </w:rPr>
        <w:t>р, приказы</w:t>
      </w:r>
      <w:r w:rsidR="003551F3" w:rsidRPr="00B31F26">
        <w:rPr>
          <w:rFonts w:ascii="Tahoma" w:hAnsi="Tahoma" w:cs="Tahoma"/>
          <w:color w:val="1F497D"/>
        </w:rPr>
        <w:t xml:space="preserve"> о наделении правом подписи</w:t>
      </w:r>
      <w:r w:rsidR="00F21A54" w:rsidRPr="00B31F26">
        <w:rPr>
          <w:rFonts w:ascii="Tahoma" w:hAnsi="Tahoma" w:cs="Tahoma"/>
          <w:color w:val="1F497D"/>
        </w:rPr>
        <w:t>) (о</w:t>
      </w:r>
      <w:r w:rsidRPr="00B31F26">
        <w:rPr>
          <w:rFonts w:ascii="Tahoma" w:hAnsi="Tahoma" w:cs="Tahoma"/>
          <w:color w:val="1F497D"/>
        </w:rPr>
        <w:t>ригинал ил</w:t>
      </w:r>
      <w:r w:rsidR="00F21A54" w:rsidRPr="00B31F26">
        <w:rPr>
          <w:rFonts w:ascii="Tahoma" w:hAnsi="Tahoma" w:cs="Tahoma"/>
          <w:color w:val="1F497D"/>
        </w:rPr>
        <w:t>и нотариальн</w:t>
      </w:r>
      <w:r w:rsidR="00F559F0">
        <w:rPr>
          <w:rFonts w:ascii="Tahoma" w:hAnsi="Tahoma" w:cs="Tahoma"/>
          <w:color w:val="1F497D"/>
        </w:rPr>
        <w:t>ая</w:t>
      </w:r>
      <w:r w:rsidR="00F21A54" w:rsidRPr="00B31F26">
        <w:rPr>
          <w:rFonts w:ascii="Tahoma" w:hAnsi="Tahoma" w:cs="Tahoma"/>
          <w:color w:val="1F497D"/>
        </w:rPr>
        <w:t xml:space="preserve"> копия);</w:t>
      </w:r>
    </w:p>
    <w:p w14:paraId="7EC23371" w14:textId="50447E5B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Доверенность на лиц, имеющих право подписыва</w:t>
      </w:r>
      <w:r w:rsidR="00F21A54" w:rsidRPr="00B31F26">
        <w:rPr>
          <w:rFonts w:ascii="Tahoma" w:hAnsi="Tahoma" w:cs="Tahoma"/>
          <w:color w:val="1F497D"/>
        </w:rPr>
        <w:t>ть документы от имени Клиента (о</w:t>
      </w:r>
      <w:r w:rsidRPr="00B31F26">
        <w:rPr>
          <w:rFonts w:ascii="Tahoma" w:hAnsi="Tahoma" w:cs="Tahoma"/>
          <w:color w:val="1F497D"/>
        </w:rPr>
        <w:t>ригинал или нотариальная копия</w:t>
      </w:r>
      <w:r w:rsidR="00F21A54" w:rsidRPr="00B31F26">
        <w:rPr>
          <w:rFonts w:ascii="Tahoma" w:hAnsi="Tahoma" w:cs="Tahoma"/>
          <w:color w:val="1F497D"/>
        </w:rPr>
        <w:t>);</w:t>
      </w:r>
    </w:p>
    <w:p w14:paraId="7B3C73A1" w14:textId="7C539418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Доверенность на лиц, имеющих право предоставля</w:t>
      </w:r>
      <w:r w:rsidR="00F21A54" w:rsidRPr="00B31F26">
        <w:rPr>
          <w:rFonts w:ascii="Tahoma" w:hAnsi="Tahoma" w:cs="Tahoma"/>
          <w:color w:val="1F497D"/>
        </w:rPr>
        <w:t>ть и получать документы в НРД (оригинал или нотариальная копия);</w:t>
      </w:r>
    </w:p>
    <w:p w14:paraId="2779E8D0" w14:textId="393BC68D" w:rsidR="00533245" w:rsidRPr="00B31F26" w:rsidRDefault="00533245" w:rsidP="00B31F26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Документы, удостоверяющие личность лиц, имеющих право:</w:t>
      </w:r>
    </w:p>
    <w:p w14:paraId="0AE53BA6" w14:textId="453CF07B" w:rsidR="00533245" w:rsidRPr="00B31F26" w:rsidRDefault="00533245" w:rsidP="00B31F26">
      <w:pPr>
        <w:pStyle w:val="a4"/>
        <w:numPr>
          <w:ilvl w:val="0"/>
          <w:numId w:val="26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действовать от имени Клиента без доверенности;</w:t>
      </w:r>
    </w:p>
    <w:p w14:paraId="172DF8BE" w14:textId="4DE26FAE" w:rsidR="00533245" w:rsidRPr="00B31F26" w:rsidRDefault="00533245" w:rsidP="00B31F26">
      <w:pPr>
        <w:pStyle w:val="a4"/>
        <w:numPr>
          <w:ilvl w:val="0"/>
          <w:numId w:val="26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подписывать документы от имени Клиента;</w:t>
      </w:r>
    </w:p>
    <w:p w14:paraId="435EF68E" w14:textId="65254CFC" w:rsidR="00DC24BC" w:rsidRPr="00B31F26" w:rsidRDefault="00533245" w:rsidP="00B31F26">
      <w:pPr>
        <w:pStyle w:val="a4"/>
        <w:numPr>
          <w:ilvl w:val="0"/>
          <w:numId w:val="26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использовать электронный </w:t>
      </w:r>
      <w:r w:rsidR="00F21A54" w:rsidRPr="00B31F26">
        <w:rPr>
          <w:rFonts w:ascii="Tahoma" w:hAnsi="Tahoma" w:cs="Tahoma"/>
          <w:color w:val="1F497D"/>
        </w:rPr>
        <w:t>аналог собственноручной подписи,</w:t>
      </w:r>
      <w:r w:rsidR="00DC24BC" w:rsidRPr="00B31F26">
        <w:rPr>
          <w:rFonts w:ascii="Tahoma" w:hAnsi="Tahoma" w:cs="Tahoma"/>
          <w:color w:val="1F497D"/>
        </w:rPr>
        <w:t xml:space="preserve"> </w:t>
      </w:r>
    </w:p>
    <w:p w14:paraId="2D258E56" w14:textId="146ABC67" w:rsidR="00533245" w:rsidRPr="00B31F26" w:rsidRDefault="00533245" w:rsidP="00B31F26">
      <w:pPr>
        <w:pStyle w:val="a4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а также удостоверяющие личность лиц, указанных в карточке с образ</w:t>
      </w:r>
      <w:r w:rsidR="00164C2C" w:rsidRPr="00B31F26">
        <w:rPr>
          <w:rFonts w:ascii="Tahoma" w:hAnsi="Tahoma" w:cs="Tahoma"/>
          <w:color w:val="1F497D"/>
        </w:rPr>
        <w:t>цами подписей и оттиска печати (о</w:t>
      </w:r>
      <w:r w:rsidRPr="00B31F26">
        <w:rPr>
          <w:rFonts w:ascii="Tahoma" w:hAnsi="Tahoma" w:cs="Tahoma"/>
          <w:color w:val="1F497D"/>
        </w:rPr>
        <w:t>ригинал</w:t>
      </w:r>
      <w:r w:rsidR="00E027F3">
        <w:rPr>
          <w:rFonts w:ascii="Tahoma" w:hAnsi="Tahoma" w:cs="Tahoma"/>
          <w:color w:val="1F497D"/>
        </w:rPr>
        <w:t xml:space="preserve"> </w:t>
      </w:r>
      <w:r w:rsidR="00E027F3" w:rsidRPr="00E027F3">
        <w:rPr>
          <w:rFonts w:ascii="Tahoma" w:hAnsi="Tahoma" w:cs="Tahoma"/>
          <w:color w:val="1F497D"/>
        </w:rPr>
        <w:t>(для изготовления и заверения копии сотрудником НРД)</w:t>
      </w:r>
      <w:r w:rsidRPr="00B31F26">
        <w:rPr>
          <w:rFonts w:ascii="Tahoma" w:hAnsi="Tahoma" w:cs="Tahoma"/>
          <w:color w:val="1F497D"/>
        </w:rPr>
        <w:t xml:space="preserve"> или нотариальная копия</w:t>
      </w:r>
      <w:r w:rsidR="00164C2C" w:rsidRPr="00B31F26">
        <w:rPr>
          <w:rFonts w:ascii="Tahoma" w:hAnsi="Tahoma" w:cs="Tahoma"/>
          <w:color w:val="1F497D"/>
        </w:rPr>
        <w:t>);</w:t>
      </w:r>
    </w:p>
    <w:p w14:paraId="3D7654F5" w14:textId="063D8474" w:rsidR="00BA2689" w:rsidRDefault="00533245" w:rsidP="002306BB">
      <w:pPr>
        <w:pStyle w:val="a4"/>
        <w:numPr>
          <w:ilvl w:val="0"/>
          <w:numId w:val="28"/>
        </w:numPr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Свидетельство о праве собственности на нежилое помещение либо Выписки из ЕГРН (при оформлении права собственности после 15.07.2016) либо Договор </w:t>
      </w:r>
      <w:proofErr w:type="gramStart"/>
      <w:r w:rsidRPr="00B31F26">
        <w:rPr>
          <w:rFonts w:ascii="Tahoma" w:hAnsi="Tahoma" w:cs="Tahoma"/>
          <w:color w:val="1F497D"/>
        </w:rPr>
        <w:t>аренды</w:t>
      </w:r>
      <w:proofErr w:type="gramEnd"/>
      <w:r w:rsidRPr="00B31F26">
        <w:rPr>
          <w:rFonts w:ascii="Tahoma" w:hAnsi="Tahoma" w:cs="Tahoma"/>
          <w:color w:val="1F497D"/>
        </w:rPr>
        <w:t xml:space="preserve"> либо Договор субаренды с приложением договора первоначальной аренды (копия, заверенная упо</w:t>
      </w:r>
      <w:r w:rsidR="00164C2C" w:rsidRPr="00B31F26">
        <w:rPr>
          <w:rFonts w:ascii="Tahoma" w:hAnsi="Tahoma" w:cs="Tahoma"/>
          <w:color w:val="1F497D"/>
        </w:rPr>
        <w:t>лномоченным лицом организации</w:t>
      </w:r>
      <w:r w:rsidR="00474FAC">
        <w:rPr>
          <w:rFonts w:ascii="Tahoma" w:hAnsi="Tahoma" w:cs="Tahoma"/>
          <w:color w:val="1F497D"/>
        </w:rPr>
        <w:t xml:space="preserve"> и оттиском печати</w:t>
      </w:r>
      <w:r w:rsidR="00164C2C" w:rsidRPr="00B31F26">
        <w:rPr>
          <w:rFonts w:ascii="Tahoma" w:hAnsi="Tahoma" w:cs="Tahoma"/>
          <w:color w:val="1F497D"/>
        </w:rPr>
        <w:t>)</w:t>
      </w:r>
      <w:r w:rsidR="00BA2689" w:rsidRPr="00B31F26">
        <w:rPr>
          <w:rFonts w:ascii="Tahoma" w:hAnsi="Tahoma" w:cs="Tahoma"/>
          <w:color w:val="1F497D"/>
        </w:rPr>
        <w:t>.</w:t>
      </w:r>
    </w:p>
    <w:p w14:paraId="400CE80F" w14:textId="77777777" w:rsidR="00F559F0" w:rsidRPr="00B31F26" w:rsidRDefault="00F559F0" w:rsidP="002306BB">
      <w:pPr>
        <w:pStyle w:val="a4"/>
        <w:ind w:left="360"/>
        <w:jc w:val="both"/>
        <w:rPr>
          <w:rFonts w:ascii="Tahoma" w:hAnsi="Tahoma" w:cs="Tahoma"/>
          <w:color w:val="1F497D"/>
        </w:rPr>
      </w:pPr>
    </w:p>
    <w:p w14:paraId="14D25089" w14:textId="41863008" w:rsidR="00533245" w:rsidRDefault="00BA2689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При открытии банковского счета требуется идентификация личного присутствия уполномоченного лица организации, подписавшего заявление на открытие банковского счета.</w:t>
      </w:r>
    </w:p>
    <w:p w14:paraId="53ED7BFF" w14:textId="58BABE5A" w:rsidR="00312356" w:rsidRDefault="00312356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</w:p>
    <w:p w14:paraId="0F255EEF" w14:textId="6AF266D9" w:rsidR="00312356" w:rsidRPr="002306BB" w:rsidRDefault="00312356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 w:rsidRPr="00F559F0">
        <w:rPr>
          <w:rFonts w:ascii="Tahoma" w:hAnsi="Tahoma" w:cs="Tahoma"/>
          <w:color w:val="1F497D"/>
        </w:rPr>
        <w:t>О подготовке комплекта документов просим предварительно сообщить</w:t>
      </w:r>
      <w:r w:rsidRPr="002306BB">
        <w:rPr>
          <w:rFonts w:ascii="Tahoma" w:hAnsi="Tahoma" w:cs="Tahoma"/>
          <w:color w:val="1F497D"/>
        </w:rPr>
        <w:t xml:space="preserve"> </w:t>
      </w:r>
      <w:r w:rsidR="00E027F3" w:rsidRPr="002306BB">
        <w:rPr>
          <w:rFonts w:ascii="Tahoma" w:hAnsi="Tahoma" w:cs="Tahoma"/>
          <w:color w:val="1F497D"/>
        </w:rPr>
        <w:t>в Договорную группу о</w:t>
      </w:r>
      <w:r w:rsidRPr="002306BB">
        <w:rPr>
          <w:rFonts w:ascii="Tahoma" w:hAnsi="Tahoma" w:cs="Tahoma"/>
          <w:color w:val="1F497D"/>
        </w:rPr>
        <w:t>тдел</w:t>
      </w:r>
      <w:r w:rsidR="00E027F3" w:rsidRPr="002306BB">
        <w:rPr>
          <w:rFonts w:ascii="Tahoma" w:hAnsi="Tahoma" w:cs="Tahoma"/>
          <w:color w:val="1F497D"/>
        </w:rPr>
        <w:t>а</w:t>
      </w:r>
      <w:r w:rsidRPr="002306BB">
        <w:rPr>
          <w:rFonts w:ascii="Tahoma" w:hAnsi="Tahoma" w:cs="Tahoma"/>
          <w:color w:val="1F497D"/>
        </w:rPr>
        <w:t xml:space="preserve"> заключения и сопровождения договоров с клиентами</w:t>
      </w:r>
      <w:r w:rsidRPr="00F559F0">
        <w:rPr>
          <w:rFonts w:ascii="Tahoma" w:hAnsi="Tahoma" w:cs="Tahoma"/>
          <w:color w:val="1F497D"/>
        </w:rPr>
        <w:t xml:space="preserve"> по телефону</w:t>
      </w:r>
      <w:r w:rsidR="00E027F3" w:rsidRPr="002306BB">
        <w:rPr>
          <w:rFonts w:ascii="Tahoma" w:hAnsi="Tahoma" w:cs="Tahoma"/>
          <w:color w:val="1F497D"/>
        </w:rPr>
        <w:t xml:space="preserve"> +7 (495) 956-27-89</w:t>
      </w:r>
      <w:r w:rsidRPr="002306BB">
        <w:rPr>
          <w:rFonts w:ascii="Tahoma" w:hAnsi="Tahoma" w:cs="Tahoma"/>
          <w:color w:val="1F497D"/>
        </w:rPr>
        <w:t>.</w:t>
      </w:r>
    </w:p>
    <w:p w14:paraId="36E0964B" w14:textId="6DAB8387" w:rsidR="00E027F3" w:rsidRPr="002306BB" w:rsidRDefault="00E027F3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 w:rsidRPr="002306BB">
        <w:rPr>
          <w:rFonts w:ascii="Tahoma" w:hAnsi="Tahoma" w:cs="Tahoma"/>
          <w:color w:val="1F497D"/>
        </w:rPr>
        <w:t>Контактные лица:</w:t>
      </w:r>
    </w:p>
    <w:p w14:paraId="67E1C19C" w14:textId="733E85CF" w:rsidR="00E027F3" w:rsidRDefault="00E027F3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 w:rsidRPr="00E027F3">
        <w:rPr>
          <w:rFonts w:ascii="Tahoma" w:hAnsi="Tahoma" w:cs="Tahoma"/>
          <w:color w:val="1F497D"/>
        </w:rPr>
        <w:t xml:space="preserve">Насибуллина Альбина </w:t>
      </w:r>
      <w:hyperlink r:id="rId14" w:history="1">
        <w:r w:rsidRPr="00726841">
          <w:rPr>
            <w:rStyle w:val="a3"/>
            <w:rFonts w:ascii="Tahoma" w:hAnsi="Tahoma" w:cs="Tahoma"/>
          </w:rPr>
          <w:t>nasibullina@nsd.ru</w:t>
        </w:r>
      </w:hyperlink>
      <w:r>
        <w:rPr>
          <w:rFonts w:ascii="Tahoma" w:hAnsi="Tahoma" w:cs="Tahoma"/>
          <w:color w:val="1F497D"/>
        </w:rPr>
        <w:t xml:space="preserve">, доб. </w:t>
      </w:r>
      <w:r w:rsidRPr="00E027F3">
        <w:rPr>
          <w:rFonts w:ascii="Tahoma" w:hAnsi="Tahoma" w:cs="Tahoma"/>
          <w:color w:val="1F497D"/>
        </w:rPr>
        <w:t>5868</w:t>
      </w:r>
      <w:r>
        <w:rPr>
          <w:rFonts w:ascii="Tahoma" w:hAnsi="Tahoma" w:cs="Tahoma"/>
          <w:color w:val="1F497D"/>
        </w:rPr>
        <w:t>;</w:t>
      </w:r>
    </w:p>
    <w:p w14:paraId="40A04D43" w14:textId="1DD0D629" w:rsidR="00E027F3" w:rsidRDefault="00E027F3" w:rsidP="00B31F26">
      <w:pPr>
        <w:pStyle w:val="a4"/>
        <w:ind w:left="360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 xml:space="preserve">Оглоблина Елена </w:t>
      </w:r>
      <w:hyperlink r:id="rId15" w:history="1">
        <w:r w:rsidRPr="00726841">
          <w:rPr>
            <w:rStyle w:val="a3"/>
            <w:rFonts w:ascii="Tahoma" w:hAnsi="Tahoma" w:cs="Tahoma"/>
            <w:lang w:val="en-US"/>
          </w:rPr>
          <w:t>o</w:t>
        </w:r>
        <w:r w:rsidRPr="00726841">
          <w:rPr>
            <w:rStyle w:val="a3"/>
            <w:rFonts w:ascii="Tahoma" w:hAnsi="Tahoma" w:cs="Tahoma"/>
          </w:rPr>
          <w:t>globlina@nsd.ru</w:t>
        </w:r>
      </w:hyperlink>
      <w:r>
        <w:rPr>
          <w:rFonts w:ascii="Tahoma" w:hAnsi="Tahoma" w:cs="Tahoma"/>
          <w:color w:val="1F497D"/>
        </w:rPr>
        <w:t>, доб. 5846;</w:t>
      </w:r>
    </w:p>
    <w:p w14:paraId="6FB4AB7F" w14:textId="3B3B2899" w:rsidR="00E027F3" w:rsidRPr="002306BB" w:rsidRDefault="00E027F3" w:rsidP="00B31F26">
      <w:pPr>
        <w:pStyle w:val="a4"/>
        <w:ind w:left="360"/>
        <w:jc w:val="both"/>
        <w:rPr>
          <w:rFonts w:ascii="Tahoma" w:hAnsi="Tahoma" w:cs="Tahoma"/>
          <w:color w:val="1F497D"/>
          <w:highlight w:val="yellow"/>
        </w:rPr>
      </w:pPr>
      <w:r>
        <w:rPr>
          <w:rFonts w:ascii="Tahoma" w:hAnsi="Tahoma" w:cs="Tahoma"/>
          <w:color w:val="1F497D"/>
        </w:rPr>
        <w:t xml:space="preserve">Берестенко Ирина </w:t>
      </w:r>
      <w:hyperlink r:id="rId16" w:history="1">
        <w:r w:rsidRPr="00726841">
          <w:rPr>
            <w:rStyle w:val="a3"/>
            <w:rFonts w:ascii="Tahoma" w:hAnsi="Tahoma" w:cs="Tahoma"/>
            <w:lang w:val="en-US"/>
          </w:rPr>
          <w:t>b</w:t>
        </w:r>
        <w:r w:rsidRPr="00726841">
          <w:rPr>
            <w:rStyle w:val="a3"/>
            <w:rFonts w:ascii="Tahoma" w:hAnsi="Tahoma" w:cs="Tahoma"/>
          </w:rPr>
          <w:t>erestenko.II@nsd.ru</w:t>
        </w:r>
      </w:hyperlink>
      <w:r>
        <w:rPr>
          <w:rFonts w:ascii="Tahoma" w:hAnsi="Tahoma" w:cs="Tahoma"/>
          <w:color w:val="1F497D"/>
        </w:rPr>
        <w:t>, доб. 5809.</w:t>
      </w:r>
    </w:p>
    <w:p w14:paraId="2505B00C" w14:textId="48E617E6" w:rsidR="00533245" w:rsidRPr="00B31F26" w:rsidRDefault="00533245" w:rsidP="00533245">
      <w:pPr>
        <w:jc w:val="both"/>
        <w:rPr>
          <w:rFonts w:ascii="Tahoma" w:hAnsi="Tahoma" w:cs="Tahoma"/>
          <w:color w:val="1F497D"/>
        </w:rPr>
      </w:pPr>
    </w:p>
    <w:p w14:paraId="663F81BE" w14:textId="77777777" w:rsidR="008000F3" w:rsidRPr="00B31F26" w:rsidRDefault="008000F3" w:rsidP="006F2E5B">
      <w:pPr>
        <w:spacing w:after="120"/>
        <w:ind w:left="567"/>
        <w:jc w:val="both"/>
        <w:rPr>
          <w:rFonts w:ascii="Tahoma" w:hAnsi="Tahoma" w:cs="Tahoma"/>
          <w:color w:val="1F497D"/>
        </w:rPr>
      </w:pPr>
    </w:p>
    <w:p w14:paraId="2D613782" w14:textId="77777777" w:rsidR="008000F3" w:rsidRPr="00B31F26" w:rsidRDefault="00B11120" w:rsidP="00BF47D7">
      <w:pPr>
        <w:numPr>
          <w:ilvl w:val="0"/>
          <w:numId w:val="20"/>
        </w:numPr>
        <w:spacing w:after="120"/>
        <w:ind w:left="1418"/>
        <w:rPr>
          <w:rFonts w:ascii="Tahoma" w:hAnsi="Tahoma" w:cs="Tahoma"/>
          <w:b/>
          <w:color w:val="1F497D"/>
          <w:lang w:val="en-US"/>
        </w:rPr>
      </w:pPr>
      <w:r w:rsidRPr="00B31F26">
        <w:rPr>
          <w:rFonts w:ascii="Tahoma" w:hAnsi="Tahoma" w:cs="Tahoma"/>
          <w:b/>
          <w:color w:val="1F497D"/>
        </w:rPr>
        <w:t xml:space="preserve"> Основные договоры </w:t>
      </w:r>
    </w:p>
    <w:p w14:paraId="059B35C5" w14:textId="77777777" w:rsidR="001B2D0F" w:rsidRPr="00B31F26" w:rsidRDefault="008000F3" w:rsidP="00B31F26">
      <w:pPr>
        <w:numPr>
          <w:ilvl w:val="0"/>
          <w:numId w:val="19"/>
        </w:numPr>
        <w:spacing w:after="120"/>
        <w:ind w:left="1134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b/>
          <w:color w:val="1F497D"/>
        </w:rPr>
        <w:t>Договор банковского счета</w:t>
      </w:r>
      <w:r w:rsidR="00514748" w:rsidRPr="00B31F26">
        <w:rPr>
          <w:rFonts w:ascii="Tahoma" w:hAnsi="Tahoma" w:cs="Tahoma"/>
          <w:color w:val="1F497D"/>
        </w:rPr>
        <w:t xml:space="preserve"> </w:t>
      </w:r>
    </w:p>
    <w:p w14:paraId="3F2F0EAD" w14:textId="77777777" w:rsidR="001652DD" w:rsidRDefault="001B2D0F" w:rsidP="00B31F26">
      <w:pPr>
        <w:spacing w:after="120"/>
        <w:ind w:left="1134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Ссылка на сайт: </w:t>
      </w:r>
      <w:hyperlink r:id="rId17" w:history="1">
        <w:r w:rsidRPr="00B31F26">
          <w:rPr>
            <w:rStyle w:val="a3"/>
            <w:rFonts w:ascii="Tahoma" w:hAnsi="Tahoma" w:cs="Tahoma"/>
          </w:rPr>
          <w:t>https://www.nsd.ru/documents/calc/</w:t>
        </w:r>
      </w:hyperlink>
      <w:r w:rsidR="00F559F0">
        <w:rPr>
          <w:rFonts w:ascii="Tahoma" w:hAnsi="Tahoma" w:cs="Tahoma"/>
          <w:color w:val="1F497D"/>
        </w:rPr>
        <w:t xml:space="preserve"> </w:t>
      </w:r>
    </w:p>
    <w:p w14:paraId="03F45CC6" w14:textId="056B490A" w:rsidR="00F559F0" w:rsidRDefault="00F559F0" w:rsidP="00FF26DA">
      <w:pPr>
        <w:pStyle w:val="a4"/>
        <w:numPr>
          <w:ilvl w:val="0"/>
          <w:numId w:val="33"/>
        </w:numPr>
        <w:spacing w:after="120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Договор банковского счета, форма:</w:t>
      </w:r>
    </w:p>
    <w:p w14:paraId="2E6A7B3E" w14:textId="70607FDA" w:rsidR="001B2D0F" w:rsidRPr="00B31F26" w:rsidRDefault="00F559F0" w:rsidP="00FF26DA">
      <w:pPr>
        <w:spacing w:after="120"/>
        <w:ind w:left="1843"/>
        <w:jc w:val="both"/>
        <w:rPr>
          <w:rFonts w:ascii="Tahoma" w:hAnsi="Tahoma" w:cs="Tahoma"/>
          <w:color w:val="1F497D"/>
        </w:rPr>
      </w:pPr>
      <w:r>
        <w:object w:dxaOrig="1530" w:dyaOrig="1000" w14:anchorId="104CB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8" o:title=""/>
          </v:shape>
          <o:OLEObject Type="Embed" ProgID="AcroExch.Document.DC" ShapeID="_x0000_i1025" DrawAspect="Icon" ObjectID="_1662303023" r:id="rId19"/>
        </w:object>
      </w:r>
    </w:p>
    <w:p w14:paraId="3D3C0472" w14:textId="0841F0AD" w:rsidR="00F559F0" w:rsidRDefault="001B2D0F" w:rsidP="00B31F26">
      <w:pPr>
        <w:pStyle w:val="a4"/>
        <w:numPr>
          <w:ilvl w:val="0"/>
          <w:numId w:val="33"/>
        </w:numPr>
        <w:spacing w:after="12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</w:t>
      </w:r>
      <w:r w:rsidR="005F4577" w:rsidRPr="00B31F26">
        <w:rPr>
          <w:rFonts w:ascii="Tahoma" w:hAnsi="Tahoma" w:cs="Tahoma"/>
          <w:color w:val="1F497D"/>
        </w:rPr>
        <w:t>ополнительное</w:t>
      </w:r>
      <w:r w:rsidR="00514748" w:rsidRPr="00B31F26">
        <w:rPr>
          <w:rFonts w:ascii="Tahoma" w:hAnsi="Tahoma" w:cs="Tahoma"/>
          <w:color w:val="1F497D"/>
        </w:rPr>
        <w:t xml:space="preserve"> соглашение </w:t>
      </w:r>
      <w:r w:rsidR="004C76C9" w:rsidRPr="00B31F26">
        <w:rPr>
          <w:rFonts w:ascii="Tahoma" w:hAnsi="Tahoma" w:cs="Tahoma"/>
          <w:color w:val="1F497D"/>
        </w:rPr>
        <w:t>к договору банковского счета</w:t>
      </w:r>
      <w:r w:rsidR="00FF26DA">
        <w:rPr>
          <w:rFonts w:ascii="Tahoma" w:hAnsi="Tahoma" w:cs="Tahoma"/>
          <w:color w:val="1F497D"/>
        </w:rPr>
        <w:t>, форма:</w:t>
      </w:r>
    </w:p>
    <w:bookmarkStart w:id="0" w:name="_MON_1662302955"/>
    <w:bookmarkEnd w:id="0"/>
    <w:p w14:paraId="3D93F241" w14:textId="352D82C0" w:rsidR="00FF26DA" w:rsidRDefault="00273560" w:rsidP="00FF26DA">
      <w:pPr>
        <w:pStyle w:val="a4"/>
        <w:spacing w:after="120"/>
        <w:ind w:left="1854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object w:dxaOrig="1538" w:dyaOrig="992" w14:anchorId="2DFDBFBD">
          <v:shape id="_x0000_i1039" type="#_x0000_t75" style="width:77.25pt;height:49.5pt" o:ole="">
            <v:imagedata r:id="rId20" o:title=""/>
          </v:shape>
          <o:OLEObject Type="Embed" ProgID="Word.Document.12" ShapeID="_x0000_i1039" DrawAspect="Icon" ObjectID="_1662303024" r:id="rId21">
            <o:FieldCodes>\s</o:FieldCodes>
          </o:OLEObject>
        </w:object>
      </w:r>
    </w:p>
    <w:p w14:paraId="4606C799" w14:textId="395338A1" w:rsidR="003B7515" w:rsidRPr="00B31F26" w:rsidRDefault="003B7515" w:rsidP="002306BB">
      <w:pPr>
        <w:pStyle w:val="a4"/>
        <w:spacing w:after="120"/>
        <w:ind w:left="1854"/>
        <w:jc w:val="both"/>
        <w:rPr>
          <w:rFonts w:ascii="Tahoma" w:hAnsi="Tahoma" w:cs="Tahoma"/>
          <w:color w:val="1F497D"/>
        </w:rPr>
      </w:pPr>
    </w:p>
    <w:p w14:paraId="69527E10" w14:textId="2C90F172" w:rsidR="00FF26DA" w:rsidRDefault="00312356" w:rsidP="00FF26DA">
      <w:pPr>
        <w:pStyle w:val="a4"/>
        <w:numPr>
          <w:ilvl w:val="0"/>
          <w:numId w:val="33"/>
        </w:numPr>
        <w:spacing w:after="120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Заявление на открытие торгового банковского счета д</w:t>
      </w:r>
      <w:r w:rsidR="00BF47D7" w:rsidRPr="002306BB">
        <w:rPr>
          <w:rFonts w:ascii="Tahoma" w:hAnsi="Tahoma" w:cs="Tahoma"/>
          <w:color w:val="1F497D"/>
        </w:rPr>
        <w:t xml:space="preserve">ля </w:t>
      </w:r>
      <w:r w:rsidR="004C76C9" w:rsidRPr="002306BB">
        <w:rPr>
          <w:rFonts w:ascii="Tahoma" w:hAnsi="Tahoma" w:cs="Tahoma"/>
          <w:color w:val="1F497D"/>
        </w:rPr>
        <w:t xml:space="preserve">сектора «Товарный </w:t>
      </w:r>
      <w:r w:rsidR="00FF26DA">
        <w:rPr>
          <w:rFonts w:ascii="Tahoma" w:hAnsi="Tahoma" w:cs="Tahoma"/>
          <w:color w:val="1F497D"/>
        </w:rPr>
        <w:t>клиринг НРД», форма:</w:t>
      </w:r>
    </w:p>
    <w:bookmarkStart w:id="1" w:name="_MON_1661836950"/>
    <w:bookmarkEnd w:id="1"/>
    <w:p w14:paraId="0D241CC4" w14:textId="10529FA8" w:rsidR="00BF47D7" w:rsidRPr="00B31F26" w:rsidRDefault="00FF26DA" w:rsidP="00FF26DA">
      <w:pPr>
        <w:pStyle w:val="a4"/>
        <w:spacing w:after="120"/>
        <w:ind w:left="1854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object w:dxaOrig="1538" w:dyaOrig="992" w14:anchorId="4CC3A514">
          <v:shape id="_x0000_i1027" type="#_x0000_t75" style="width:77.25pt;height:49.5pt" o:ole="">
            <v:imagedata r:id="rId22" o:title=""/>
          </v:shape>
          <o:OLEObject Type="Embed" ProgID="Word.Document.12" ShapeID="_x0000_i1027" DrawAspect="Icon" ObjectID="_1662303025" r:id="rId23">
            <o:FieldCodes>\s</o:FieldCodes>
          </o:OLEObject>
        </w:object>
      </w:r>
      <w:r w:rsidR="00BF47D7" w:rsidRPr="00B31F26">
        <w:rPr>
          <w:rFonts w:ascii="Tahoma" w:hAnsi="Tahoma" w:cs="Tahoma"/>
          <w:color w:val="1F497D"/>
        </w:rPr>
        <w:t xml:space="preserve"> </w:t>
      </w:r>
    </w:p>
    <w:p w14:paraId="3D70390F" w14:textId="25B6481F" w:rsidR="00BF47D7" w:rsidRPr="00B31F26" w:rsidRDefault="00BF47D7" w:rsidP="00265EC5">
      <w:pPr>
        <w:spacing w:after="120"/>
        <w:ind w:left="1134"/>
        <w:rPr>
          <w:rFonts w:ascii="Tahoma" w:hAnsi="Tahoma" w:cs="Tahoma"/>
          <w:color w:val="1F497D"/>
        </w:rPr>
      </w:pPr>
    </w:p>
    <w:p w14:paraId="1549D496" w14:textId="3D0F3997" w:rsidR="004C76C9" w:rsidRPr="00B31F26" w:rsidRDefault="008000F3" w:rsidP="00265EC5">
      <w:pPr>
        <w:numPr>
          <w:ilvl w:val="0"/>
          <w:numId w:val="19"/>
        </w:numPr>
        <w:spacing w:after="120"/>
        <w:ind w:left="1134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b/>
          <w:color w:val="1F497D"/>
        </w:rPr>
        <w:t>Договор об оказании клиринговых услуг</w:t>
      </w:r>
      <w:r w:rsidR="004C76C9" w:rsidRPr="00B31F26">
        <w:rPr>
          <w:rFonts w:ascii="Tahoma" w:hAnsi="Tahoma" w:cs="Tahoma"/>
          <w:b/>
          <w:color w:val="1F497D"/>
        </w:rPr>
        <w:t xml:space="preserve"> (заявление о присоединении)</w:t>
      </w:r>
      <w:r w:rsidR="00514748" w:rsidRPr="00B31F26">
        <w:rPr>
          <w:rFonts w:ascii="Tahoma" w:hAnsi="Tahoma" w:cs="Tahoma"/>
          <w:color w:val="1F497D"/>
        </w:rPr>
        <w:t xml:space="preserve"> </w:t>
      </w:r>
    </w:p>
    <w:p w14:paraId="6BCCD9AD" w14:textId="7FDDC30B" w:rsidR="000752C9" w:rsidRDefault="004C76C9" w:rsidP="00B31F26">
      <w:pPr>
        <w:spacing w:after="120"/>
        <w:ind w:left="1134"/>
        <w:rPr>
          <w:rStyle w:val="a3"/>
          <w:rFonts w:ascii="Tahoma" w:hAnsi="Tahoma" w:cs="Tahoma"/>
          <w:u w:val="none"/>
        </w:rPr>
      </w:pPr>
      <w:r w:rsidRPr="00B31F26">
        <w:rPr>
          <w:rFonts w:ascii="Tahoma" w:hAnsi="Tahoma" w:cs="Tahoma"/>
          <w:color w:val="1F497D"/>
        </w:rPr>
        <w:t xml:space="preserve">Ссылка на сайт: </w:t>
      </w:r>
      <w:hyperlink r:id="rId24" w:history="1">
        <w:r w:rsidR="00514748" w:rsidRPr="00B31F26">
          <w:rPr>
            <w:rStyle w:val="a3"/>
            <w:rFonts w:ascii="Tahoma" w:hAnsi="Tahoma" w:cs="Tahoma"/>
            <w:lang w:val="en-US"/>
          </w:rPr>
          <w:t>https</w:t>
        </w:r>
        <w:r w:rsidR="00514748" w:rsidRPr="00B31F26">
          <w:rPr>
            <w:rStyle w:val="a3"/>
            <w:rFonts w:ascii="Tahoma" w:hAnsi="Tahoma" w:cs="Tahoma"/>
          </w:rPr>
          <w:t>://</w:t>
        </w:r>
        <w:r w:rsidR="00514748" w:rsidRPr="00B31F26">
          <w:rPr>
            <w:rStyle w:val="a3"/>
            <w:rFonts w:ascii="Tahoma" w:hAnsi="Tahoma" w:cs="Tahoma"/>
            <w:lang w:val="en-US"/>
          </w:rPr>
          <w:t>www</w:t>
        </w:r>
        <w:r w:rsidR="00514748" w:rsidRPr="00B31F26">
          <w:rPr>
            <w:rStyle w:val="a3"/>
            <w:rFonts w:ascii="Tahoma" w:hAnsi="Tahoma" w:cs="Tahoma"/>
          </w:rPr>
          <w:t>.</w:t>
        </w:r>
        <w:proofErr w:type="spellStart"/>
        <w:r w:rsidR="00514748" w:rsidRPr="00B31F26">
          <w:rPr>
            <w:rStyle w:val="a3"/>
            <w:rFonts w:ascii="Tahoma" w:hAnsi="Tahoma" w:cs="Tahoma"/>
            <w:lang w:val="en-US"/>
          </w:rPr>
          <w:t>nsd</w:t>
        </w:r>
        <w:proofErr w:type="spellEnd"/>
        <w:r w:rsidR="00514748" w:rsidRPr="00B31F26">
          <w:rPr>
            <w:rStyle w:val="a3"/>
            <w:rFonts w:ascii="Tahoma" w:hAnsi="Tahoma" w:cs="Tahoma"/>
          </w:rPr>
          <w:t>.</w:t>
        </w:r>
        <w:proofErr w:type="spellStart"/>
        <w:r w:rsidR="00514748"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="00514748" w:rsidRPr="00B31F26">
          <w:rPr>
            <w:rStyle w:val="a3"/>
            <w:rFonts w:ascii="Tahoma" w:hAnsi="Tahoma" w:cs="Tahoma"/>
          </w:rPr>
          <w:t>/</w:t>
        </w:r>
        <w:proofErr w:type="spellStart"/>
        <w:r w:rsidR="00514748" w:rsidRPr="00B31F26">
          <w:rPr>
            <w:rStyle w:val="a3"/>
            <w:rFonts w:ascii="Tahoma" w:hAnsi="Tahoma" w:cs="Tahoma"/>
            <w:lang w:val="en-US"/>
          </w:rPr>
          <w:t>ru</w:t>
        </w:r>
        <w:proofErr w:type="spellEnd"/>
        <w:r w:rsidR="00514748" w:rsidRPr="00B31F26">
          <w:rPr>
            <w:rStyle w:val="a3"/>
            <w:rFonts w:ascii="Tahoma" w:hAnsi="Tahoma" w:cs="Tahoma"/>
          </w:rPr>
          <w:t>/</w:t>
        </w:r>
        <w:r w:rsidR="00514748" w:rsidRPr="00B31F26">
          <w:rPr>
            <w:rStyle w:val="a3"/>
            <w:rFonts w:ascii="Tahoma" w:hAnsi="Tahoma" w:cs="Tahoma"/>
            <w:lang w:val="en-US"/>
          </w:rPr>
          <w:t>documents</w:t>
        </w:r>
        <w:r w:rsidR="00514748" w:rsidRPr="00B31F26">
          <w:rPr>
            <w:rStyle w:val="a3"/>
            <w:rFonts w:ascii="Tahoma" w:hAnsi="Tahoma" w:cs="Tahoma"/>
          </w:rPr>
          <w:t>/</w:t>
        </w:r>
        <w:r w:rsidR="00514748" w:rsidRPr="00B31F26">
          <w:rPr>
            <w:rStyle w:val="a3"/>
            <w:rFonts w:ascii="Tahoma" w:hAnsi="Tahoma" w:cs="Tahoma"/>
            <w:lang w:val="en-US"/>
          </w:rPr>
          <w:t>clearing</w:t>
        </w:r>
        <w:r w:rsidR="00514748" w:rsidRPr="00B31F26">
          <w:rPr>
            <w:rStyle w:val="a3"/>
            <w:rFonts w:ascii="Tahoma" w:hAnsi="Tahoma" w:cs="Tahoma"/>
          </w:rPr>
          <w:t>/</w:t>
        </w:r>
      </w:hyperlink>
    </w:p>
    <w:p w14:paraId="4C6D33B1" w14:textId="050D56F0" w:rsidR="008000F3" w:rsidRPr="00FF26DA" w:rsidRDefault="004C76C9" w:rsidP="00FF26DA">
      <w:pPr>
        <w:pStyle w:val="a4"/>
        <w:numPr>
          <w:ilvl w:val="0"/>
          <w:numId w:val="33"/>
        </w:numPr>
        <w:spacing w:after="120"/>
        <w:jc w:val="both"/>
      </w:pPr>
      <w:r w:rsidRPr="00B31F26">
        <w:rPr>
          <w:rFonts w:ascii="Tahoma" w:hAnsi="Tahoma" w:cs="Tahoma"/>
          <w:color w:val="1F497D"/>
        </w:rPr>
        <w:t>Заявление о присоединении к договору об оказании клиринговых услуг</w:t>
      </w:r>
      <w:r w:rsidR="00EB5FF8" w:rsidRPr="00B31F26">
        <w:rPr>
          <w:rFonts w:ascii="Tahoma" w:hAnsi="Tahoma" w:cs="Tahoma"/>
          <w:color w:val="1F497D"/>
        </w:rPr>
        <w:t>, форма:</w:t>
      </w:r>
    </w:p>
    <w:p w14:paraId="1464E5CB" w14:textId="3EA10829" w:rsidR="00BF47D7" w:rsidRDefault="00273560" w:rsidP="00FF26DA">
      <w:pPr>
        <w:spacing w:after="120"/>
        <w:ind w:left="1843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object w:dxaOrig="1538" w:dyaOrig="992" w14:anchorId="42C2DA72">
          <v:shape id="_x0000_i1036" type="#_x0000_t75" style="width:77.25pt;height:49.5pt" o:ole="">
            <v:imagedata r:id="rId25" o:title=""/>
          </v:shape>
          <o:OLEObject Type="Embed" ProgID="AcroExch.Document.DC" ShapeID="_x0000_i1036" DrawAspect="Icon" ObjectID="_1662303026" r:id="rId26"/>
        </w:object>
      </w:r>
    </w:p>
    <w:p w14:paraId="51D01DAF" w14:textId="796CAE67" w:rsidR="000752C9" w:rsidRDefault="000752C9" w:rsidP="00FF26DA">
      <w:pPr>
        <w:pStyle w:val="a4"/>
        <w:numPr>
          <w:ilvl w:val="0"/>
          <w:numId w:val="33"/>
        </w:numPr>
        <w:spacing w:after="120"/>
        <w:jc w:val="both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t>Заявление о присвоении категории Участника клиринга, форма:</w:t>
      </w:r>
    </w:p>
    <w:p w14:paraId="24A01A35" w14:textId="3D2829B0" w:rsidR="000752C9" w:rsidRPr="00B31F26" w:rsidRDefault="00273560" w:rsidP="00265EC5">
      <w:pPr>
        <w:spacing w:after="120"/>
        <w:ind w:left="1843"/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</w:rPr>
        <w:object w:dxaOrig="1538" w:dyaOrig="992" w14:anchorId="48D40A65">
          <v:shape id="_x0000_i1037" type="#_x0000_t75" style="width:77.25pt;height:49.5pt" o:ole="">
            <v:imagedata r:id="rId27" o:title=""/>
          </v:shape>
          <o:OLEObject Type="Embed" ProgID="AcroExch.Document.DC" ShapeID="_x0000_i1037" DrawAspect="Icon" ObjectID="_1662303027" r:id="rId28"/>
        </w:object>
      </w:r>
    </w:p>
    <w:p w14:paraId="7DD06413" w14:textId="6FBC6C96" w:rsidR="004C76C9" w:rsidRPr="00B31F26" w:rsidRDefault="00B11120" w:rsidP="00265EC5">
      <w:pPr>
        <w:pStyle w:val="a4"/>
        <w:numPr>
          <w:ilvl w:val="0"/>
          <w:numId w:val="19"/>
        </w:numPr>
        <w:spacing w:before="120" w:after="120"/>
        <w:ind w:left="1134"/>
        <w:contextualSpacing w:val="0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b/>
          <w:color w:val="1F497D"/>
        </w:rPr>
        <w:t>Договор об обмене электронн</w:t>
      </w:r>
      <w:r w:rsidR="004C76C9" w:rsidRPr="00B31F26">
        <w:rPr>
          <w:rFonts w:ascii="Tahoma" w:hAnsi="Tahoma" w:cs="Tahoma"/>
          <w:b/>
          <w:color w:val="1F497D"/>
        </w:rPr>
        <w:t>ыми документами (заявление о присоединении)</w:t>
      </w:r>
      <w:r w:rsidR="00BF47D7" w:rsidRPr="00B31F26">
        <w:rPr>
          <w:rFonts w:ascii="Tahoma" w:hAnsi="Tahoma" w:cs="Tahoma"/>
          <w:b/>
          <w:color w:val="1F497D"/>
        </w:rPr>
        <w:t xml:space="preserve"> </w:t>
      </w:r>
    </w:p>
    <w:p w14:paraId="6D8ADC8A" w14:textId="77B13C8E" w:rsidR="00B6622A" w:rsidRPr="00B31F26" w:rsidRDefault="004C76C9" w:rsidP="00B31F26">
      <w:pPr>
        <w:pStyle w:val="a4"/>
        <w:spacing w:before="120" w:after="120"/>
        <w:ind w:left="1134"/>
        <w:contextualSpacing w:val="0"/>
        <w:rPr>
          <w:rStyle w:val="a3"/>
          <w:rFonts w:ascii="Tahoma" w:hAnsi="Tahoma" w:cs="Tahoma"/>
          <w:u w:val="none"/>
        </w:rPr>
      </w:pPr>
      <w:r w:rsidRPr="00B31F26">
        <w:rPr>
          <w:rFonts w:ascii="Tahoma" w:hAnsi="Tahoma" w:cs="Tahoma"/>
          <w:color w:val="1F497D"/>
        </w:rPr>
        <w:t xml:space="preserve">Ссылка на </w:t>
      </w:r>
      <w:r w:rsidR="00B11120" w:rsidRPr="00B31F26">
        <w:rPr>
          <w:rFonts w:ascii="Tahoma" w:hAnsi="Tahoma" w:cs="Tahoma"/>
          <w:color w:val="1F497D"/>
        </w:rPr>
        <w:t>сайт</w:t>
      </w:r>
      <w:r w:rsidRPr="00B31F26">
        <w:rPr>
          <w:rFonts w:ascii="Tahoma" w:hAnsi="Tahoma" w:cs="Tahoma"/>
          <w:color w:val="1F497D"/>
        </w:rPr>
        <w:t>:</w:t>
      </w:r>
      <w:r w:rsidR="00B11120" w:rsidRPr="00B31F26">
        <w:rPr>
          <w:rFonts w:ascii="Tahoma" w:hAnsi="Tahoma" w:cs="Tahoma"/>
          <w:color w:val="1F497D"/>
        </w:rPr>
        <w:t xml:space="preserve"> </w:t>
      </w:r>
      <w:hyperlink r:id="rId29" w:history="1">
        <w:r w:rsidR="00B11120" w:rsidRPr="00B31F26">
          <w:rPr>
            <w:rStyle w:val="a3"/>
            <w:rFonts w:ascii="Tahoma" w:hAnsi="Tahoma" w:cs="Tahoma"/>
          </w:rPr>
          <w:t>https://www.nsd.ru/ru/documents/workflow/</w:t>
        </w:r>
      </w:hyperlink>
      <w:r w:rsidRPr="00B31F26">
        <w:rPr>
          <w:rStyle w:val="a3"/>
          <w:rFonts w:ascii="Tahoma" w:hAnsi="Tahoma" w:cs="Tahoma"/>
          <w:u w:val="none"/>
        </w:rPr>
        <w:t xml:space="preserve"> </w:t>
      </w:r>
    </w:p>
    <w:p w14:paraId="3E9C2A1C" w14:textId="1A634641" w:rsidR="00AD0769" w:rsidRPr="00B31F26" w:rsidRDefault="004C76C9" w:rsidP="00FF26DA">
      <w:pPr>
        <w:pStyle w:val="a4"/>
        <w:numPr>
          <w:ilvl w:val="0"/>
          <w:numId w:val="33"/>
        </w:numPr>
        <w:spacing w:after="120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Заявление о присоединении к Договору об обмене электронными документами</w:t>
      </w:r>
      <w:r w:rsidR="006413AF" w:rsidRPr="00B31F26">
        <w:rPr>
          <w:rFonts w:ascii="Tahoma" w:hAnsi="Tahoma" w:cs="Tahoma"/>
          <w:color w:val="1F497D"/>
        </w:rPr>
        <w:t>, форма:</w:t>
      </w:r>
    </w:p>
    <w:p w14:paraId="4ACE689F" w14:textId="1DF4BD45" w:rsidR="00B6622A" w:rsidRPr="00B31F26" w:rsidRDefault="00B6622A" w:rsidP="00FF26DA">
      <w:pPr>
        <w:pStyle w:val="a4"/>
        <w:spacing w:before="120" w:after="120"/>
        <w:ind w:left="1843"/>
        <w:contextualSpacing w:val="0"/>
        <w:rPr>
          <w:rStyle w:val="a3"/>
          <w:rFonts w:ascii="Tahoma" w:hAnsi="Tahoma" w:cs="Tahoma"/>
          <w:color w:val="1F497D"/>
          <w:u w:val="none"/>
        </w:rPr>
      </w:pPr>
      <w:r w:rsidRPr="00B31F26">
        <w:rPr>
          <w:rStyle w:val="a3"/>
          <w:rFonts w:ascii="Tahoma" w:hAnsi="Tahoma" w:cs="Tahoma"/>
          <w:color w:val="1F497D"/>
          <w:u w:val="none"/>
        </w:rPr>
        <w:object w:dxaOrig="1538" w:dyaOrig="992" w14:anchorId="510DC586">
          <v:shape id="_x0000_i1030" type="#_x0000_t75" style="width:77.25pt;height:50.25pt" o:ole="">
            <v:imagedata r:id="rId30" o:title=""/>
          </v:shape>
          <o:OLEObject Type="Embed" ProgID="AcroExch.Document.DC" ShapeID="_x0000_i1030" DrawAspect="Icon" ObjectID="_1662303028" r:id="rId31"/>
        </w:object>
      </w:r>
    </w:p>
    <w:p w14:paraId="3EE83A51" w14:textId="77777777" w:rsidR="00AD0769" w:rsidRPr="00B31F26" w:rsidRDefault="00AD0769" w:rsidP="00AD0769">
      <w:pPr>
        <w:spacing w:after="120"/>
        <w:ind w:left="1778"/>
        <w:rPr>
          <w:rFonts w:ascii="Tahoma" w:hAnsi="Tahoma" w:cs="Tahoma"/>
          <w:color w:val="1F497D"/>
        </w:rPr>
      </w:pPr>
    </w:p>
    <w:p w14:paraId="6E1216E8" w14:textId="77777777" w:rsidR="00AD0769" w:rsidRPr="00B31F26" w:rsidRDefault="00AD0769" w:rsidP="00AD0769">
      <w:pPr>
        <w:numPr>
          <w:ilvl w:val="0"/>
          <w:numId w:val="20"/>
        </w:numPr>
        <w:spacing w:after="120"/>
        <w:ind w:left="1418"/>
        <w:rPr>
          <w:rFonts w:ascii="Tahoma" w:hAnsi="Tahoma" w:cs="Tahoma"/>
          <w:b/>
          <w:color w:val="1F497D"/>
        </w:rPr>
      </w:pPr>
      <w:r w:rsidRPr="00B31F26">
        <w:rPr>
          <w:rFonts w:ascii="Tahoma" w:hAnsi="Tahoma" w:cs="Tahoma"/>
          <w:b/>
          <w:color w:val="1F497D"/>
        </w:rPr>
        <w:t>Каналы</w:t>
      </w:r>
      <w:r w:rsidR="00265EC5" w:rsidRPr="00B31F26">
        <w:rPr>
          <w:rFonts w:ascii="Tahoma" w:hAnsi="Tahoma" w:cs="Tahoma"/>
          <w:b/>
          <w:color w:val="1F497D"/>
        </w:rPr>
        <w:t xml:space="preserve"> электронного </w:t>
      </w:r>
      <w:r w:rsidRPr="00B31F26">
        <w:rPr>
          <w:rFonts w:ascii="Tahoma" w:hAnsi="Tahoma" w:cs="Tahoma"/>
          <w:b/>
          <w:color w:val="1F497D"/>
        </w:rPr>
        <w:t xml:space="preserve">взаимодействия. </w:t>
      </w:r>
    </w:p>
    <w:p w14:paraId="4705A82F" w14:textId="6F66FE71" w:rsidR="008000F3" w:rsidRPr="00B31F26" w:rsidRDefault="00201641" w:rsidP="00B31F26">
      <w:pPr>
        <w:spacing w:after="120"/>
        <w:ind w:left="1134"/>
        <w:jc w:val="both"/>
        <w:rPr>
          <w:rFonts w:ascii="Tahoma" w:hAnsi="Tahoma" w:cs="Tahoma"/>
          <w:b/>
          <w:color w:val="1F497D"/>
        </w:rPr>
      </w:pPr>
      <w:r w:rsidRPr="00B31F26">
        <w:rPr>
          <w:rFonts w:ascii="Tahoma" w:hAnsi="Tahoma" w:cs="Tahoma"/>
          <w:color w:val="1F497D"/>
        </w:rPr>
        <w:t>Для подключения к ЭДО НРД</w:t>
      </w:r>
      <w:r w:rsidR="00265EC5" w:rsidRPr="00B31F26">
        <w:rPr>
          <w:rFonts w:ascii="Tahoma" w:hAnsi="Tahoma" w:cs="Tahoma"/>
          <w:color w:val="1F497D"/>
        </w:rPr>
        <w:t xml:space="preserve"> </w:t>
      </w:r>
      <w:r w:rsidRPr="00B31F26">
        <w:rPr>
          <w:rFonts w:ascii="Tahoma" w:hAnsi="Tahoma" w:cs="Tahoma"/>
          <w:color w:val="1F497D"/>
        </w:rPr>
        <w:t xml:space="preserve">необходимо </w:t>
      </w:r>
      <w:r w:rsidR="00AD0769" w:rsidRPr="00B31F26">
        <w:rPr>
          <w:rFonts w:ascii="Tahoma" w:hAnsi="Tahoma" w:cs="Tahoma"/>
          <w:color w:val="1F497D"/>
        </w:rPr>
        <w:t>оформ</w:t>
      </w:r>
      <w:r w:rsidRPr="00B31F26">
        <w:rPr>
          <w:rFonts w:ascii="Tahoma" w:hAnsi="Tahoma" w:cs="Tahoma"/>
          <w:color w:val="1F497D"/>
        </w:rPr>
        <w:t>ить</w:t>
      </w:r>
      <w:r w:rsidR="00AD0769" w:rsidRPr="00B31F26">
        <w:rPr>
          <w:rFonts w:ascii="Tahoma" w:hAnsi="Tahoma" w:cs="Tahoma"/>
          <w:color w:val="1F497D"/>
        </w:rPr>
        <w:t xml:space="preserve"> </w:t>
      </w:r>
      <w:r w:rsidRPr="00B31F26">
        <w:rPr>
          <w:rFonts w:ascii="Tahoma" w:hAnsi="Tahoma" w:cs="Tahoma"/>
          <w:color w:val="1F497D"/>
        </w:rPr>
        <w:t>следующие ф</w:t>
      </w:r>
      <w:r w:rsidR="00265EC5" w:rsidRPr="00B31F26">
        <w:rPr>
          <w:rFonts w:ascii="Tahoma" w:hAnsi="Tahoma" w:cs="Tahoma"/>
          <w:color w:val="1F497D"/>
        </w:rPr>
        <w:t>ормы</w:t>
      </w:r>
      <w:r w:rsidR="00B31F26" w:rsidRPr="00B31F26">
        <w:rPr>
          <w:rFonts w:ascii="Tahoma" w:hAnsi="Tahoma" w:cs="Tahoma"/>
          <w:color w:val="1F497D"/>
        </w:rPr>
        <w:t xml:space="preserve">, доступные по </w:t>
      </w:r>
      <w:r w:rsidRPr="00B31F26">
        <w:rPr>
          <w:rFonts w:ascii="Tahoma" w:hAnsi="Tahoma" w:cs="Tahoma"/>
          <w:color w:val="1F497D"/>
        </w:rPr>
        <w:t>ссылк</w:t>
      </w:r>
      <w:r w:rsidR="00B31F26" w:rsidRPr="00B31F26">
        <w:rPr>
          <w:rFonts w:ascii="Tahoma" w:hAnsi="Tahoma" w:cs="Tahoma"/>
          <w:color w:val="1F497D"/>
        </w:rPr>
        <w:t>е</w:t>
      </w:r>
      <w:r w:rsidRPr="00B31F26">
        <w:rPr>
          <w:rFonts w:ascii="Tahoma" w:hAnsi="Tahoma" w:cs="Tahoma"/>
          <w:color w:val="1F497D"/>
        </w:rPr>
        <w:t xml:space="preserve"> на сайт</w:t>
      </w:r>
      <w:r w:rsidR="00B31F26" w:rsidRPr="00B31F26">
        <w:rPr>
          <w:rFonts w:ascii="Tahoma" w:hAnsi="Tahoma" w:cs="Tahoma"/>
          <w:color w:val="1F497D"/>
        </w:rPr>
        <w:t xml:space="preserve">е </w:t>
      </w:r>
      <w:hyperlink r:id="rId32" w:history="1">
        <w:r w:rsidR="00265EC5" w:rsidRPr="00B31F26">
          <w:rPr>
            <w:rStyle w:val="a3"/>
            <w:rFonts w:ascii="Tahoma" w:hAnsi="Tahoma" w:cs="Tahoma"/>
          </w:rPr>
          <w:t>https://www.nsd.ru/documents/workflow/</w:t>
        </w:r>
      </w:hyperlink>
    </w:p>
    <w:p w14:paraId="3F11EE1D" w14:textId="559C0CC6" w:rsidR="008000F3" w:rsidRPr="00B31F26" w:rsidRDefault="00201641" w:rsidP="003C03A6">
      <w:pPr>
        <w:pStyle w:val="a4"/>
        <w:numPr>
          <w:ilvl w:val="0"/>
          <w:numId w:val="24"/>
        </w:numPr>
        <w:spacing w:before="120" w:after="120"/>
        <w:ind w:left="1276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Заявку на обеспечение ЭДО – подключение ЭДО через Системы Банк-Клиент</w:t>
      </w:r>
      <w:r w:rsidR="00B31F26" w:rsidRPr="00B31F26">
        <w:rPr>
          <w:rFonts w:ascii="Tahoma" w:hAnsi="Tahoma" w:cs="Tahoma"/>
          <w:color w:val="1F497D"/>
        </w:rPr>
        <w:t>, который используется для управления торговым банковским счетом</w:t>
      </w:r>
      <w:r w:rsidR="00040B0C" w:rsidRPr="00B31F26">
        <w:rPr>
          <w:rFonts w:ascii="Tahoma" w:hAnsi="Tahoma" w:cs="Tahoma"/>
          <w:color w:val="1F497D"/>
        </w:rPr>
        <w:t>.</w:t>
      </w:r>
    </w:p>
    <w:bookmarkStart w:id="2" w:name="_MON_1654441500"/>
    <w:bookmarkEnd w:id="2"/>
    <w:p w14:paraId="2DE89C9D" w14:textId="77777777" w:rsidR="00265EC5" w:rsidRPr="00B31F26" w:rsidRDefault="00265EC5" w:rsidP="00273560">
      <w:pPr>
        <w:pStyle w:val="a4"/>
        <w:spacing w:before="120" w:after="120"/>
        <w:ind w:left="1985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object w:dxaOrig="1538" w:dyaOrig="992" w14:anchorId="2D8E3499">
          <v:shape id="_x0000_i1031" type="#_x0000_t75" style="width:77.25pt;height:50.25pt" o:ole="">
            <v:imagedata r:id="rId33" o:title=""/>
          </v:shape>
          <o:OLEObject Type="Embed" ProgID="Word.Document.12" ShapeID="_x0000_i1031" DrawAspect="Icon" ObjectID="_1662303029" r:id="rId34">
            <o:FieldCodes>\s</o:FieldCodes>
          </o:OLEObject>
        </w:object>
      </w:r>
    </w:p>
    <w:p w14:paraId="4FCCF0DA" w14:textId="03F52DC2" w:rsidR="00265EC5" w:rsidRPr="00B31F26" w:rsidRDefault="00C3222D" w:rsidP="003C03A6">
      <w:pPr>
        <w:pStyle w:val="a4"/>
        <w:numPr>
          <w:ilvl w:val="0"/>
          <w:numId w:val="24"/>
        </w:numPr>
        <w:spacing w:before="120" w:after="120"/>
        <w:ind w:left="1276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Доверенност</w:t>
      </w:r>
      <w:r w:rsidR="00201641" w:rsidRPr="00B31F26">
        <w:rPr>
          <w:rFonts w:ascii="Tahoma" w:hAnsi="Tahoma" w:cs="Tahoma"/>
          <w:color w:val="1F497D"/>
        </w:rPr>
        <w:t>ь ЭДО</w:t>
      </w:r>
      <w:r w:rsidR="00265EC5" w:rsidRPr="00B31F26">
        <w:rPr>
          <w:rFonts w:ascii="Tahoma" w:hAnsi="Tahoma" w:cs="Tahoma"/>
          <w:color w:val="1F497D"/>
        </w:rPr>
        <w:t xml:space="preserve"> на пользователей </w:t>
      </w:r>
      <w:r w:rsidR="00201641" w:rsidRPr="00B31F26">
        <w:rPr>
          <w:rFonts w:ascii="Tahoma" w:hAnsi="Tahoma" w:cs="Tahoma"/>
          <w:color w:val="1F497D"/>
        </w:rPr>
        <w:t xml:space="preserve">Системы </w:t>
      </w:r>
      <w:r w:rsidR="00265EC5" w:rsidRPr="00B31F26">
        <w:rPr>
          <w:rFonts w:ascii="Tahoma" w:hAnsi="Tahoma" w:cs="Tahoma"/>
          <w:color w:val="1F497D"/>
        </w:rPr>
        <w:t>Банк-Клиент</w:t>
      </w:r>
      <w:r w:rsidR="00040B0C" w:rsidRPr="00B31F26">
        <w:rPr>
          <w:rFonts w:ascii="Tahoma" w:hAnsi="Tahoma" w:cs="Tahoma"/>
          <w:color w:val="1F497D"/>
        </w:rPr>
        <w:t>.</w:t>
      </w:r>
    </w:p>
    <w:bookmarkStart w:id="3" w:name="_MON_1654665017"/>
    <w:bookmarkEnd w:id="3"/>
    <w:p w14:paraId="0440AF6B" w14:textId="6FE92731" w:rsidR="00265EC5" w:rsidRPr="00B31F26" w:rsidRDefault="006413AF" w:rsidP="00273560">
      <w:pPr>
        <w:pStyle w:val="a4"/>
        <w:spacing w:before="120" w:after="120"/>
        <w:ind w:left="1985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object w:dxaOrig="1538" w:dyaOrig="992" w14:anchorId="43848AC1">
          <v:shape id="_x0000_i1032" type="#_x0000_t75" style="width:77.25pt;height:50.25pt" o:ole="">
            <v:imagedata r:id="rId35" o:title=""/>
          </v:shape>
          <o:OLEObject Type="Embed" ProgID="Word.Document.12" ShapeID="_x0000_i1032" DrawAspect="Icon" ObjectID="_1662303030" r:id="rId36">
            <o:FieldCodes>\s</o:FieldCodes>
          </o:OLEObject>
        </w:object>
      </w:r>
    </w:p>
    <w:p w14:paraId="409655A4" w14:textId="5AB74A7D" w:rsidR="00C3222D" w:rsidRPr="00B31F26" w:rsidRDefault="00EB5FF8" w:rsidP="00B31F26">
      <w:pPr>
        <w:pStyle w:val="a4"/>
        <w:numPr>
          <w:ilvl w:val="0"/>
          <w:numId w:val="24"/>
        </w:numPr>
        <w:spacing w:before="120" w:after="120"/>
        <w:ind w:left="1276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>У</w:t>
      </w:r>
      <w:r w:rsidR="00C3222D" w:rsidRPr="00B31F26">
        <w:rPr>
          <w:rFonts w:ascii="Tahoma" w:hAnsi="Tahoma" w:cs="Tahoma"/>
          <w:color w:val="1F497D"/>
        </w:rPr>
        <w:t>ведомлени</w:t>
      </w:r>
      <w:r w:rsidRPr="00B31F26">
        <w:rPr>
          <w:rFonts w:ascii="Tahoma" w:hAnsi="Tahoma" w:cs="Tahoma"/>
          <w:color w:val="1F497D"/>
        </w:rPr>
        <w:t>е</w:t>
      </w:r>
      <w:r w:rsidR="00C3222D" w:rsidRPr="00B31F26">
        <w:rPr>
          <w:rFonts w:ascii="Tahoma" w:hAnsi="Tahoma" w:cs="Tahoma"/>
          <w:color w:val="1F497D"/>
        </w:rPr>
        <w:t xml:space="preserve"> о получени</w:t>
      </w:r>
      <w:r w:rsidR="0067267F" w:rsidRPr="00B31F26">
        <w:rPr>
          <w:rFonts w:ascii="Tahoma" w:hAnsi="Tahoma" w:cs="Tahoma"/>
          <w:color w:val="1F497D"/>
        </w:rPr>
        <w:t xml:space="preserve">и сертификата ключа проверки </w:t>
      </w:r>
      <w:r w:rsidRPr="00B31F26">
        <w:rPr>
          <w:rFonts w:ascii="Tahoma" w:hAnsi="Tahoma" w:cs="Tahoma"/>
          <w:color w:val="1F497D"/>
        </w:rPr>
        <w:t xml:space="preserve">электронной подписи, используемого без доверенности </w:t>
      </w:r>
      <w:r w:rsidR="00C3222D" w:rsidRPr="00B31F26">
        <w:rPr>
          <w:rFonts w:ascii="Tahoma" w:hAnsi="Tahoma" w:cs="Tahoma"/>
          <w:color w:val="1F497D"/>
        </w:rPr>
        <w:t>(оформляется только на руководителя организации, действующего на основании Устава).</w:t>
      </w:r>
    </w:p>
    <w:bookmarkStart w:id="4" w:name="_GoBack"/>
    <w:p w14:paraId="62605024" w14:textId="77777777" w:rsidR="0067267F" w:rsidRPr="00B31F26" w:rsidRDefault="00EB5FF8" w:rsidP="00FF26DA">
      <w:pPr>
        <w:pStyle w:val="a4"/>
        <w:spacing w:before="120" w:after="120"/>
        <w:ind w:left="2127"/>
        <w:jc w:val="both"/>
        <w:rPr>
          <w:rFonts w:ascii="Tahoma" w:hAnsi="Tahoma" w:cs="Tahoma"/>
          <w:b/>
          <w:color w:val="1F497D"/>
        </w:rPr>
      </w:pPr>
      <w:r w:rsidRPr="00B31F26">
        <w:rPr>
          <w:rFonts w:ascii="Tahoma" w:eastAsia="Times New Roman" w:hAnsi="Tahoma" w:cs="Tahoma"/>
          <w:lang w:eastAsia="en-US"/>
        </w:rPr>
        <w:object w:dxaOrig="1440" w:dyaOrig="1215" w14:anchorId="7D358857">
          <v:shape id="_x0000_i1033" type="#_x0000_t75" style="width:1in;height:60.75pt" o:ole="">
            <v:imagedata r:id="rId37" o:title=""/>
          </v:shape>
          <o:OLEObject Type="Embed" ProgID="Outlook.FileAttach" ShapeID="_x0000_i1033" DrawAspect="Icon" ObjectID="_1662303031" r:id="rId38"/>
        </w:object>
      </w:r>
      <w:bookmarkEnd w:id="4"/>
    </w:p>
    <w:p w14:paraId="23EF4D92" w14:textId="77777777" w:rsidR="0067267F" w:rsidRPr="00B31F26" w:rsidRDefault="0067267F" w:rsidP="0067267F">
      <w:pPr>
        <w:pStyle w:val="a4"/>
        <w:spacing w:before="120" w:after="120"/>
        <w:ind w:left="1778"/>
        <w:jc w:val="both"/>
        <w:rPr>
          <w:rFonts w:ascii="Tahoma" w:hAnsi="Tahoma" w:cs="Tahoma"/>
          <w:b/>
          <w:color w:val="1F497D"/>
        </w:rPr>
      </w:pPr>
    </w:p>
    <w:p w14:paraId="2E7FA15F" w14:textId="6A6BDF10" w:rsidR="00265EC5" w:rsidRPr="00B31F26" w:rsidRDefault="00265EC5" w:rsidP="00B31F26">
      <w:pPr>
        <w:pStyle w:val="a4"/>
        <w:numPr>
          <w:ilvl w:val="0"/>
          <w:numId w:val="24"/>
        </w:numPr>
        <w:spacing w:before="120" w:after="120"/>
        <w:ind w:left="1276"/>
        <w:contextualSpacing w:val="0"/>
        <w:jc w:val="both"/>
        <w:rPr>
          <w:rFonts w:ascii="Tahoma" w:hAnsi="Tahoma" w:cs="Tahoma"/>
          <w:color w:val="1F497D"/>
        </w:rPr>
      </w:pPr>
      <w:r w:rsidRPr="00B31F26">
        <w:rPr>
          <w:rFonts w:ascii="Tahoma" w:hAnsi="Tahoma" w:cs="Tahoma"/>
          <w:color w:val="1F497D"/>
        </w:rPr>
        <w:t xml:space="preserve">Каждый пользователь Банк-Клиента должен оформить </w:t>
      </w:r>
      <w:r w:rsidRPr="00B31F26">
        <w:rPr>
          <w:rFonts w:ascii="Tahoma" w:hAnsi="Tahoma" w:cs="Tahoma"/>
          <w:b/>
          <w:color w:val="1F497D"/>
        </w:rPr>
        <w:t>электронн</w:t>
      </w:r>
      <w:r w:rsidR="00040B0C" w:rsidRPr="00B31F26">
        <w:rPr>
          <w:rFonts w:ascii="Tahoma" w:hAnsi="Tahoma" w:cs="Tahoma"/>
          <w:b/>
          <w:color w:val="1F497D"/>
        </w:rPr>
        <w:t>ую цифровую подпись (к</w:t>
      </w:r>
      <w:r w:rsidRPr="00B31F26">
        <w:rPr>
          <w:rFonts w:ascii="Tahoma" w:hAnsi="Tahoma" w:cs="Tahoma"/>
          <w:b/>
          <w:color w:val="1F497D"/>
        </w:rPr>
        <w:t>люч</w:t>
      </w:r>
      <w:r w:rsidR="00040B0C" w:rsidRPr="00B31F26">
        <w:rPr>
          <w:rFonts w:ascii="Tahoma" w:hAnsi="Tahoma" w:cs="Tahoma"/>
          <w:b/>
          <w:color w:val="1F497D"/>
        </w:rPr>
        <w:t>)</w:t>
      </w:r>
      <w:r w:rsidR="00040B0C" w:rsidRPr="00B31F26">
        <w:rPr>
          <w:rFonts w:ascii="Tahoma" w:hAnsi="Tahoma" w:cs="Tahoma"/>
          <w:color w:val="1F497D"/>
        </w:rPr>
        <w:t>.</w:t>
      </w:r>
      <w:r w:rsidRPr="00B31F26">
        <w:rPr>
          <w:rFonts w:ascii="Tahoma" w:hAnsi="Tahoma" w:cs="Tahoma"/>
          <w:color w:val="1F497D"/>
        </w:rPr>
        <w:t xml:space="preserve"> Для получения</w:t>
      </w:r>
      <w:r w:rsidR="00040B0C" w:rsidRPr="00B31F26">
        <w:rPr>
          <w:rFonts w:ascii="Tahoma" w:hAnsi="Tahoma" w:cs="Tahoma"/>
          <w:color w:val="1F497D"/>
        </w:rPr>
        <w:t xml:space="preserve"> электронной</w:t>
      </w:r>
      <w:r w:rsidR="002937DD" w:rsidRPr="00B31F26">
        <w:rPr>
          <w:rFonts w:ascii="Tahoma" w:hAnsi="Tahoma" w:cs="Tahoma"/>
          <w:color w:val="1F497D"/>
        </w:rPr>
        <w:t xml:space="preserve"> цифровой подписи необходимо </w:t>
      </w:r>
      <w:r w:rsidRPr="00B31F26">
        <w:rPr>
          <w:rFonts w:ascii="Tahoma" w:hAnsi="Tahoma" w:cs="Tahoma"/>
          <w:color w:val="1F497D"/>
        </w:rPr>
        <w:t>обратиться в Центр управления сертификатами</w:t>
      </w:r>
      <w:r w:rsidR="00040B0C" w:rsidRPr="00B31F26">
        <w:rPr>
          <w:rFonts w:ascii="Tahoma" w:hAnsi="Tahoma" w:cs="Tahoma"/>
          <w:color w:val="1F497D"/>
        </w:rPr>
        <w:t xml:space="preserve"> Московской биржи</w:t>
      </w:r>
      <w:r w:rsidRPr="00B31F26">
        <w:rPr>
          <w:rFonts w:ascii="Tahoma" w:hAnsi="Tahoma" w:cs="Tahoma"/>
          <w:color w:val="1F497D"/>
        </w:rPr>
        <w:t xml:space="preserve"> по</w:t>
      </w:r>
      <w:r w:rsidR="003C03A6" w:rsidRPr="00B31F26">
        <w:rPr>
          <w:rFonts w:ascii="Tahoma" w:hAnsi="Tahoma" w:cs="Tahoma"/>
          <w:color w:val="1F497D"/>
        </w:rPr>
        <w:t xml:space="preserve"> </w:t>
      </w:r>
      <w:r w:rsidRPr="00B31F26">
        <w:rPr>
          <w:rFonts w:ascii="Tahoma" w:hAnsi="Tahoma" w:cs="Tahoma"/>
          <w:color w:val="1F497D"/>
        </w:rPr>
        <w:t>тел</w:t>
      </w:r>
      <w:r w:rsidR="003C03A6" w:rsidRPr="00B31F26">
        <w:rPr>
          <w:rFonts w:ascii="Tahoma" w:hAnsi="Tahoma" w:cs="Tahoma"/>
          <w:color w:val="1F497D"/>
        </w:rPr>
        <w:t>ефону</w:t>
      </w:r>
      <w:r w:rsidRPr="00B31F26">
        <w:rPr>
          <w:rFonts w:ascii="Tahoma" w:hAnsi="Tahoma" w:cs="Tahoma"/>
          <w:color w:val="1F497D"/>
        </w:rPr>
        <w:t>: 8-495-232-33-63</w:t>
      </w:r>
      <w:r w:rsidR="003C03A6" w:rsidRPr="00B31F26">
        <w:rPr>
          <w:rFonts w:ascii="Tahoma" w:hAnsi="Tahoma" w:cs="Tahoma"/>
          <w:color w:val="1F497D"/>
        </w:rPr>
        <w:t xml:space="preserve"> (т</w:t>
      </w:r>
      <w:r w:rsidR="00040B0C" w:rsidRPr="00B31F26">
        <w:rPr>
          <w:rFonts w:ascii="Tahoma" w:hAnsi="Tahoma" w:cs="Tahoma"/>
          <w:color w:val="1F497D"/>
        </w:rPr>
        <w:t>акже потребуется доверенность от организации).</w:t>
      </w:r>
    </w:p>
    <w:p w14:paraId="715E905A" w14:textId="77777777" w:rsidR="003C03A6" w:rsidRPr="00B31F26" w:rsidRDefault="003C03A6" w:rsidP="006F2E5B">
      <w:pPr>
        <w:spacing w:before="120" w:after="120"/>
        <w:ind w:left="794"/>
        <w:jc w:val="both"/>
        <w:rPr>
          <w:rFonts w:ascii="Tahoma" w:hAnsi="Tahoma" w:cs="Tahoma"/>
          <w:color w:val="1F497D"/>
        </w:rPr>
      </w:pPr>
    </w:p>
    <w:p w14:paraId="176BA3FE" w14:textId="77777777" w:rsidR="00B11120" w:rsidRPr="00B31F26" w:rsidRDefault="00B11120" w:rsidP="006F2E5B">
      <w:pPr>
        <w:pStyle w:val="Default"/>
        <w:spacing w:after="120"/>
        <w:ind w:left="851" w:firstLine="567"/>
        <w:jc w:val="both"/>
        <w:rPr>
          <w:rFonts w:ascii="Tahoma" w:hAnsi="Tahoma" w:cs="Tahoma"/>
          <w:sz w:val="22"/>
          <w:szCs w:val="22"/>
        </w:rPr>
      </w:pPr>
    </w:p>
    <w:sectPr w:rsidR="00B11120" w:rsidRPr="00B31F26" w:rsidSect="002306BB">
      <w:headerReference w:type="default" r:id="rId39"/>
      <w:pgSz w:w="11906" w:h="16838"/>
      <w:pgMar w:top="720" w:right="849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BB1FE" w14:textId="77777777" w:rsidR="00557056" w:rsidRDefault="00557056" w:rsidP="00876B32">
      <w:r>
        <w:separator/>
      </w:r>
    </w:p>
  </w:endnote>
  <w:endnote w:type="continuationSeparator" w:id="0">
    <w:p w14:paraId="0A39AE36" w14:textId="77777777" w:rsidR="00557056" w:rsidRDefault="00557056" w:rsidP="0087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42724" w14:textId="77777777" w:rsidR="00557056" w:rsidRDefault="00557056" w:rsidP="00876B32">
      <w:r>
        <w:separator/>
      </w:r>
    </w:p>
  </w:footnote>
  <w:footnote w:type="continuationSeparator" w:id="0">
    <w:p w14:paraId="1946C371" w14:textId="77777777" w:rsidR="00557056" w:rsidRDefault="00557056" w:rsidP="0087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55A7E" w14:textId="77777777" w:rsidR="00CA52F0" w:rsidRDefault="003C03A6" w:rsidP="005C3FBB">
    <w:pPr>
      <w:pStyle w:val="af1"/>
      <w:ind w:left="567"/>
    </w:pPr>
    <w:r w:rsidRPr="0090447C">
      <w:rPr>
        <w:noProof/>
      </w:rPr>
      <w:drawing>
        <wp:inline distT="0" distB="0" distL="0" distR="0" wp14:anchorId="1CA1D3A4" wp14:editId="074106C9">
          <wp:extent cx="1735455" cy="465455"/>
          <wp:effectExtent l="0" t="0" r="0" b="0"/>
          <wp:docPr id="1" name="Рисунок 1" descr="C:\Temp\Rar$DI69.040\NSD_RGB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Temp\Rar$DI69.040\NSD_RGB_R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D6C0A" w14:textId="77777777" w:rsidR="00CA52F0" w:rsidRDefault="00CA52F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BAB"/>
    <w:multiLevelType w:val="hybridMultilevel"/>
    <w:tmpl w:val="9F260F3E"/>
    <w:lvl w:ilvl="0" w:tplc="1DCEE7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ED52D7"/>
    <w:multiLevelType w:val="hybridMultilevel"/>
    <w:tmpl w:val="7284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4BFB"/>
    <w:multiLevelType w:val="hybridMultilevel"/>
    <w:tmpl w:val="F87A02A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95D6190"/>
    <w:multiLevelType w:val="multilevel"/>
    <w:tmpl w:val="F30495F6"/>
    <w:lvl w:ilvl="0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2160"/>
      </w:pPr>
      <w:rPr>
        <w:rFonts w:hint="default"/>
      </w:rPr>
    </w:lvl>
  </w:abstractNum>
  <w:abstractNum w:abstractNumId="4" w15:restartNumberingAfterBreak="0">
    <w:nsid w:val="0A4D66BE"/>
    <w:multiLevelType w:val="hybridMultilevel"/>
    <w:tmpl w:val="6108F90E"/>
    <w:lvl w:ilvl="0" w:tplc="BF968E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8918B2"/>
    <w:multiLevelType w:val="hybridMultilevel"/>
    <w:tmpl w:val="4CA240D2"/>
    <w:lvl w:ilvl="0" w:tplc="A21480D8">
      <w:start w:val="1"/>
      <w:numFmt w:val="decimal"/>
      <w:lvlText w:val="%1."/>
      <w:lvlJc w:val="left"/>
      <w:pPr>
        <w:ind w:left="1107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AF4546"/>
    <w:multiLevelType w:val="hybridMultilevel"/>
    <w:tmpl w:val="9A088C80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6835DED"/>
    <w:multiLevelType w:val="hybridMultilevel"/>
    <w:tmpl w:val="1B0612E0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432C32"/>
    <w:multiLevelType w:val="hybridMultilevel"/>
    <w:tmpl w:val="8F1A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76B48"/>
    <w:multiLevelType w:val="hybridMultilevel"/>
    <w:tmpl w:val="955A260E"/>
    <w:lvl w:ilvl="0" w:tplc="B6545B8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BCB729A"/>
    <w:multiLevelType w:val="hybridMultilevel"/>
    <w:tmpl w:val="B78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793C"/>
    <w:multiLevelType w:val="hybridMultilevel"/>
    <w:tmpl w:val="73144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45011"/>
    <w:multiLevelType w:val="hybridMultilevel"/>
    <w:tmpl w:val="D8D02A12"/>
    <w:lvl w:ilvl="0" w:tplc="A2148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C303D"/>
    <w:multiLevelType w:val="hybridMultilevel"/>
    <w:tmpl w:val="916C620A"/>
    <w:lvl w:ilvl="0" w:tplc="1A28EB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5F5D39"/>
    <w:multiLevelType w:val="hybridMultilevel"/>
    <w:tmpl w:val="26EE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F6C8D"/>
    <w:multiLevelType w:val="hybridMultilevel"/>
    <w:tmpl w:val="BEA2D594"/>
    <w:lvl w:ilvl="0" w:tplc="4F7EE77A">
      <w:start w:val="1"/>
      <w:numFmt w:val="decimal"/>
      <w:lvlText w:val="%1."/>
      <w:lvlJc w:val="left"/>
      <w:pPr>
        <w:ind w:left="2508" w:hanging="1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DDE4E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C140F7"/>
    <w:multiLevelType w:val="hybridMultilevel"/>
    <w:tmpl w:val="AAECA2B6"/>
    <w:lvl w:ilvl="0" w:tplc="C3AC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676B5"/>
    <w:multiLevelType w:val="hybridMultilevel"/>
    <w:tmpl w:val="CAD4E4F0"/>
    <w:lvl w:ilvl="0" w:tplc="1A28EB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5C62923"/>
    <w:multiLevelType w:val="hybridMultilevel"/>
    <w:tmpl w:val="6C72DA60"/>
    <w:lvl w:ilvl="0" w:tplc="80FA9D0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EB5087"/>
    <w:multiLevelType w:val="hybridMultilevel"/>
    <w:tmpl w:val="D95A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22F47"/>
    <w:multiLevelType w:val="hybridMultilevel"/>
    <w:tmpl w:val="D56E85A0"/>
    <w:lvl w:ilvl="0" w:tplc="27B241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1944D7"/>
    <w:multiLevelType w:val="hybridMultilevel"/>
    <w:tmpl w:val="84821914"/>
    <w:lvl w:ilvl="0" w:tplc="57527348">
      <w:numFmt w:val="bullet"/>
      <w:lvlText w:val="•"/>
      <w:lvlJc w:val="left"/>
      <w:pPr>
        <w:ind w:left="1854" w:hanging="360"/>
      </w:pPr>
      <w:rPr>
        <w:rFonts w:ascii="Tahoma" w:eastAsia="Calibri" w:hAnsi="Tahoma" w:cs="Tahoma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307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4C71C8"/>
    <w:multiLevelType w:val="hybridMultilevel"/>
    <w:tmpl w:val="C62E7662"/>
    <w:lvl w:ilvl="0" w:tplc="57527348">
      <w:numFmt w:val="bullet"/>
      <w:lvlText w:val="•"/>
      <w:lvlJc w:val="left"/>
      <w:pPr>
        <w:ind w:left="1854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0035AE0"/>
    <w:multiLevelType w:val="hybridMultilevel"/>
    <w:tmpl w:val="89BC62AE"/>
    <w:lvl w:ilvl="0" w:tplc="2BFCBF0C">
      <w:start w:val="1"/>
      <w:numFmt w:val="decimal"/>
      <w:lvlText w:val="%1."/>
      <w:lvlJc w:val="left"/>
      <w:pPr>
        <w:ind w:left="1070" w:hanging="360"/>
      </w:pPr>
      <w:rPr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BA0569D"/>
    <w:multiLevelType w:val="hybridMultilevel"/>
    <w:tmpl w:val="0486EAC8"/>
    <w:lvl w:ilvl="0" w:tplc="57527348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90F65"/>
    <w:multiLevelType w:val="hybridMultilevel"/>
    <w:tmpl w:val="0048475E"/>
    <w:lvl w:ilvl="0" w:tplc="AB36B9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3A2145F"/>
    <w:multiLevelType w:val="hybridMultilevel"/>
    <w:tmpl w:val="CDA60540"/>
    <w:lvl w:ilvl="0" w:tplc="9BAEDEC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8636B82"/>
    <w:multiLevelType w:val="hybridMultilevel"/>
    <w:tmpl w:val="45A6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5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D87C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012859"/>
    <w:multiLevelType w:val="hybridMultilevel"/>
    <w:tmpl w:val="2A26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C3FB4"/>
    <w:multiLevelType w:val="multilevel"/>
    <w:tmpl w:val="E0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"/>
  </w:num>
  <w:num w:numId="3">
    <w:abstractNumId w:val="33"/>
  </w:num>
  <w:num w:numId="4">
    <w:abstractNumId w:val="10"/>
  </w:num>
  <w:num w:numId="5">
    <w:abstractNumId w:val="11"/>
  </w:num>
  <w:num w:numId="6">
    <w:abstractNumId w:val="18"/>
  </w:num>
  <w:num w:numId="7">
    <w:abstractNumId w:val="0"/>
  </w:num>
  <w:num w:numId="8">
    <w:abstractNumId w:val="3"/>
  </w:num>
  <w:num w:numId="9">
    <w:abstractNumId w:val="21"/>
  </w:num>
  <w:num w:numId="10">
    <w:abstractNumId w:val="17"/>
  </w:num>
  <w:num w:numId="11">
    <w:abstractNumId w:val="13"/>
  </w:num>
  <w:num w:numId="12">
    <w:abstractNumId w:val="25"/>
  </w:num>
  <w:num w:numId="13">
    <w:abstractNumId w:val="5"/>
  </w:num>
  <w:num w:numId="14">
    <w:abstractNumId w:val="20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4"/>
  </w:num>
  <w:num w:numId="20">
    <w:abstractNumId w:val="2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27"/>
  </w:num>
  <w:num w:numId="25">
    <w:abstractNumId w:val="29"/>
  </w:num>
  <w:num w:numId="26">
    <w:abstractNumId w:val="1"/>
  </w:num>
  <w:num w:numId="27">
    <w:abstractNumId w:val="26"/>
  </w:num>
  <w:num w:numId="28">
    <w:abstractNumId w:val="16"/>
  </w:num>
  <w:num w:numId="29">
    <w:abstractNumId w:val="15"/>
  </w:num>
  <w:num w:numId="30">
    <w:abstractNumId w:val="31"/>
  </w:num>
  <w:num w:numId="31">
    <w:abstractNumId w:val="30"/>
  </w:num>
  <w:num w:numId="32">
    <w:abstractNumId w:val="23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78"/>
    <w:rsid w:val="00011AEF"/>
    <w:rsid w:val="00020272"/>
    <w:rsid w:val="00023029"/>
    <w:rsid w:val="000237A3"/>
    <w:rsid w:val="0003011D"/>
    <w:rsid w:val="00030AF4"/>
    <w:rsid w:val="0003549D"/>
    <w:rsid w:val="00040B0C"/>
    <w:rsid w:val="0004671F"/>
    <w:rsid w:val="00047444"/>
    <w:rsid w:val="00063A04"/>
    <w:rsid w:val="00067E1C"/>
    <w:rsid w:val="000752C9"/>
    <w:rsid w:val="000A5107"/>
    <w:rsid w:val="000B6E0B"/>
    <w:rsid w:val="000C3F52"/>
    <w:rsid w:val="000E2A14"/>
    <w:rsid w:val="00100921"/>
    <w:rsid w:val="00121ECD"/>
    <w:rsid w:val="0013488B"/>
    <w:rsid w:val="00164C2C"/>
    <w:rsid w:val="001652DD"/>
    <w:rsid w:val="001664F7"/>
    <w:rsid w:val="00166A36"/>
    <w:rsid w:val="001712EA"/>
    <w:rsid w:val="00186402"/>
    <w:rsid w:val="00186DE4"/>
    <w:rsid w:val="00196605"/>
    <w:rsid w:val="001A71FE"/>
    <w:rsid w:val="001B2D0F"/>
    <w:rsid w:val="001C514E"/>
    <w:rsid w:val="001E3A33"/>
    <w:rsid w:val="001F423E"/>
    <w:rsid w:val="00201641"/>
    <w:rsid w:val="002306BB"/>
    <w:rsid w:val="00234267"/>
    <w:rsid w:val="00265EC5"/>
    <w:rsid w:val="00267FD6"/>
    <w:rsid w:val="00273286"/>
    <w:rsid w:val="00273560"/>
    <w:rsid w:val="00280A5C"/>
    <w:rsid w:val="002871C7"/>
    <w:rsid w:val="00292A17"/>
    <w:rsid w:val="002937DD"/>
    <w:rsid w:val="0029636C"/>
    <w:rsid w:val="002B0364"/>
    <w:rsid w:val="002B7228"/>
    <w:rsid w:val="002B785D"/>
    <w:rsid w:val="002C5671"/>
    <w:rsid w:val="002D4FE4"/>
    <w:rsid w:val="002E1290"/>
    <w:rsid w:val="002E2140"/>
    <w:rsid w:val="002F3304"/>
    <w:rsid w:val="00312356"/>
    <w:rsid w:val="00324178"/>
    <w:rsid w:val="00335566"/>
    <w:rsid w:val="00335781"/>
    <w:rsid w:val="003551F3"/>
    <w:rsid w:val="00356956"/>
    <w:rsid w:val="00362966"/>
    <w:rsid w:val="003727A5"/>
    <w:rsid w:val="00393962"/>
    <w:rsid w:val="0039511D"/>
    <w:rsid w:val="003A53E9"/>
    <w:rsid w:val="003B3456"/>
    <w:rsid w:val="003B5577"/>
    <w:rsid w:val="003B7515"/>
    <w:rsid w:val="003C03A6"/>
    <w:rsid w:val="003C14A7"/>
    <w:rsid w:val="003F35EC"/>
    <w:rsid w:val="00415EC9"/>
    <w:rsid w:val="0044428C"/>
    <w:rsid w:val="00450E70"/>
    <w:rsid w:val="00474FAC"/>
    <w:rsid w:val="0048518B"/>
    <w:rsid w:val="004851C7"/>
    <w:rsid w:val="004B3981"/>
    <w:rsid w:val="004B54AF"/>
    <w:rsid w:val="004B7472"/>
    <w:rsid w:val="004C76C9"/>
    <w:rsid w:val="004E7339"/>
    <w:rsid w:val="004F1A6B"/>
    <w:rsid w:val="004F2CFC"/>
    <w:rsid w:val="004F61BD"/>
    <w:rsid w:val="005002F2"/>
    <w:rsid w:val="0050172B"/>
    <w:rsid w:val="00503E67"/>
    <w:rsid w:val="00510ED2"/>
    <w:rsid w:val="00514748"/>
    <w:rsid w:val="005264D2"/>
    <w:rsid w:val="00526B03"/>
    <w:rsid w:val="00533245"/>
    <w:rsid w:val="005414C1"/>
    <w:rsid w:val="005463E6"/>
    <w:rsid w:val="00553E4D"/>
    <w:rsid w:val="00556FD7"/>
    <w:rsid w:val="00557056"/>
    <w:rsid w:val="005748D5"/>
    <w:rsid w:val="00582F66"/>
    <w:rsid w:val="005C3B62"/>
    <w:rsid w:val="005C3FBB"/>
    <w:rsid w:val="005C4F06"/>
    <w:rsid w:val="005D61D7"/>
    <w:rsid w:val="005F171F"/>
    <w:rsid w:val="005F4577"/>
    <w:rsid w:val="005F5814"/>
    <w:rsid w:val="005F7548"/>
    <w:rsid w:val="005F7BD5"/>
    <w:rsid w:val="006016F5"/>
    <w:rsid w:val="0060432F"/>
    <w:rsid w:val="00604764"/>
    <w:rsid w:val="0060655D"/>
    <w:rsid w:val="0062173F"/>
    <w:rsid w:val="006245BB"/>
    <w:rsid w:val="006263D1"/>
    <w:rsid w:val="0063145E"/>
    <w:rsid w:val="006413AF"/>
    <w:rsid w:val="006461FC"/>
    <w:rsid w:val="00652A45"/>
    <w:rsid w:val="00653E16"/>
    <w:rsid w:val="006632EF"/>
    <w:rsid w:val="00666A30"/>
    <w:rsid w:val="0067267F"/>
    <w:rsid w:val="00673963"/>
    <w:rsid w:val="00677263"/>
    <w:rsid w:val="006975A7"/>
    <w:rsid w:val="006A2FF0"/>
    <w:rsid w:val="006A612C"/>
    <w:rsid w:val="006B4BA7"/>
    <w:rsid w:val="006C1B6D"/>
    <w:rsid w:val="006C4EF2"/>
    <w:rsid w:val="006E037B"/>
    <w:rsid w:val="006E743C"/>
    <w:rsid w:val="006F1FDE"/>
    <w:rsid w:val="006F2E5B"/>
    <w:rsid w:val="00722C76"/>
    <w:rsid w:val="007246D1"/>
    <w:rsid w:val="0074756C"/>
    <w:rsid w:val="007479C3"/>
    <w:rsid w:val="00750775"/>
    <w:rsid w:val="00774894"/>
    <w:rsid w:val="0077757D"/>
    <w:rsid w:val="0078545D"/>
    <w:rsid w:val="00793717"/>
    <w:rsid w:val="007B2D3E"/>
    <w:rsid w:val="007B3C23"/>
    <w:rsid w:val="007D2A42"/>
    <w:rsid w:val="007F4979"/>
    <w:rsid w:val="008000F3"/>
    <w:rsid w:val="00803266"/>
    <w:rsid w:val="00810AEB"/>
    <w:rsid w:val="00814C2C"/>
    <w:rsid w:val="00825E33"/>
    <w:rsid w:val="008352C5"/>
    <w:rsid w:val="00845484"/>
    <w:rsid w:val="008601DA"/>
    <w:rsid w:val="00860B4F"/>
    <w:rsid w:val="00871C06"/>
    <w:rsid w:val="00876B32"/>
    <w:rsid w:val="00880075"/>
    <w:rsid w:val="008D6279"/>
    <w:rsid w:val="008D75F5"/>
    <w:rsid w:val="008E56DA"/>
    <w:rsid w:val="008F53B6"/>
    <w:rsid w:val="00904C94"/>
    <w:rsid w:val="00926456"/>
    <w:rsid w:val="00932203"/>
    <w:rsid w:val="00954C8B"/>
    <w:rsid w:val="009769E8"/>
    <w:rsid w:val="00985346"/>
    <w:rsid w:val="00993604"/>
    <w:rsid w:val="009A257F"/>
    <w:rsid w:val="009B0ECD"/>
    <w:rsid w:val="009E57E1"/>
    <w:rsid w:val="009F2A92"/>
    <w:rsid w:val="009F4424"/>
    <w:rsid w:val="00A07C18"/>
    <w:rsid w:val="00A160AF"/>
    <w:rsid w:val="00A210E3"/>
    <w:rsid w:val="00A268C4"/>
    <w:rsid w:val="00A468A8"/>
    <w:rsid w:val="00A505B3"/>
    <w:rsid w:val="00A54EB7"/>
    <w:rsid w:val="00A635A8"/>
    <w:rsid w:val="00A72B82"/>
    <w:rsid w:val="00A772BC"/>
    <w:rsid w:val="00A91AD8"/>
    <w:rsid w:val="00AB661F"/>
    <w:rsid w:val="00AC24DA"/>
    <w:rsid w:val="00AD0769"/>
    <w:rsid w:val="00AE3702"/>
    <w:rsid w:val="00B06C0A"/>
    <w:rsid w:val="00B11120"/>
    <w:rsid w:val="00B11BD4"/>
    <w:rsid w:val="00B149B6"/>
    <w:rsid w:val="00B15BD3"/>
    <w:rsid w:val="00B31F26"/>
    <w:rsid w:val="00B34C06"/>
    <w:rsid w:val="00B51849"/>
    <w:rsid w:val="00B55709"/>
    <w:rsid w:val="00B57E8A"/>
    <w:rsid w:val="00B61CCA"/>
    <w:rsid w:val="00B6622A"/>
    <w:rsid w:val="00B76FBD"/>
    <w:rsid w:val="00B85A0C"/>
    <w:rsid w:val="00B86BD7"/>
    <w:rsid w:val="00B904D2"/>
    <w:rsid w:val="00B95BFD"/>
    <w:rsid w:val="00BA2689"/>
    <w:rsid w:val="00BD6CFB"/>
    <w:rsid w:val="00BE5FF1"/>
    <w:rsid w:val="00BF47D7"/>
    <w:rsid w:val="00C1529C"/>
    <w:rsid w:val="00C30E6C"/>
    <w:rsid w:val="00C3222D"/>
    <w:rsid w:val="00C4194B"/>
    <w:rsid w:val="00C46CD6"/>
    <w:rsid w:val="00C5020F"/>
    <w:rsid w:val="00C64A34"/>
    <w:rsid w:val="00C73B01"/>
    <w:rsid w:val="00C94FCC"/>
    <w:rsid w:val="00C96901"/>
    <w:rsid w:val="00C97FA2"/>
    <w:rsid w:val="00CA52F0"/>
    <w:rsid w:val="00CD70C2"/>
    <w:rsid w:val="00CE0D4C"/>
    <w:rsid w:val="00D13268"/>
    <w:rsid w:val="00D17160"/>
    <w:rsid w:val="00D34559"/>
    <w:rsid w:val="00D43B8D"/>
    <w:rsid w:val="00D47EE2"/>
    <w:rsid w:val="00D50228"/>
    <w:rsid w:val="00D53509"/>
    <w:rsid w:val="00D566C6"/>
    <w:rsid w:val="00D61FF6"/>
    <w:rsid w:val="00D80AA4"/>
    <w:rsid w:val="00D9264C"/>
    <w:rsid w:val="00DA33D7"/>
    <w:rsid w:val="00DB142A"/>
    <w:rsid w:val="00DB1895"/>
    <w:rsid w:val="00DB426B"/>
    <w:rsid w:val="00DC24BC"/>
    <w:rsid w:val="00E027F3"/>
    <w:rsid w:val="00E05369"/>
    <w:rsid w:val="00E15582"/>
    <w:rsid w:val="00E63B12"/>
    <w:rsid w:val="00E64F82"/>
    <w:rsid w:val="00E72A58"/>
    <w:rsid w:val="00E93BB2"/>
    <w:rsid w:val="00E943F2"/>
    <w:rsid w:val="00E96694"/>
    <w:rsid w:val="00EB1243"/>
    <w:rsid w:val="00EB5FF8"/>
    <w:rsid w:val="00EF2642"/>
    <w:rsid w:val="00F20045"/>
    <w:rsid w:val="00F21A54"/>
    <w:rsid w:val="00F5520E"/>
    <w:rsid w:val="00F559F0"/>
    <w:rsid w:val="00F81D12"/>
    <w:rsid w:val="00FA47A4"/>
    <w:rsid w:val="00FB1F18"/>
    <w:rsid w:val="00FB352C"/>
    <w:rsid w:val="00FD7594"/>
    <w:rsid w:val="00FF26DA"/>
    <w:rsid w:val="00FF2D96"/>
    <w:rsid w:val="00FF6FE3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DF614"/>
  <w15:docId w15:val="{EF936A1F-7F5E-4261-99B5-6D4D5DFA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7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1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966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8352C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5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52C5"/>
    <w:rPr>
      <w:rFonts w:ascii="Tahoma" w:hAnsi="Tahoma" w:cs="Tahoma"/>
      <w:sz w:val="16"/>
      <w:szCs w:val="16"/>
      <w:lang w:eastAsia="ru-RU"/>
    </w:rPr>
  </w:style>
  <w:style w:type="character" w:styleId="a8">
    <w:name w:val="annotation reference"/>
    <w:uiPriority w:val="99"/>
    <w:semiHidden/>
    <w:unhideWhenUsed/>
    <w:rsid w:val="00450E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0E70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50E70"/>
    <w:rPr>
      <w:rFonts w:ascii="Calibri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0E70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50E70"/>
    <w:rPr>
      <w:rFonts w:ascii="Calibri" w:hAnsi="Calibri" w:cs="Times New Roman"/>
      <w:b/>
      <w:bCs/>
      <w:sz w:val="20"/>
      <w:szCs w:val="20"/>
      <w:lang w:eastAsia="ru-RU"/>
    </w:rPr>
  </w:style>
  <w:style w:type="character" w:styleId="ad">
    <w:name w:val="Strong"/>
    <w:uiPriority w:val="22"/>
    <w:qFormat/>
    <w:rsid w:val="003727A5"/>
    <w:rPr>
      <w:b/>
      <w:bCs/>
    </w:rPr>
  </w:style>
  <w:style w:type="paragraph" w:styleId="ae">
    <w:name w:val="Normal (Web)"/>
    <w:basedOn w:val="a"/>
    <w:uiPriority w:val="99"/>
    <w:unhideWhenUsed/>
    <w:rsid w:val="007B3C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F7B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0">
    <w:name w:val="Выделенная цитата Знак"/>
    <w:link w:val="af"/>
    <w:uiPriority w:val="30"/>
    <w:rsid w:val="005F7BD5"/>
    <w:rPr>
      <w:rFonts w:eastAsia="Times New Roman"/>
      <w:b/>
      <w:bCs/>
      <w:i/>
      <w:iCs/>
      <w:color w:val="4F81BD"/>
      <w:lang w:eastAsia="ru-RU"/>
    </w:rPr>
  </w:style>
  <w:style w:type="paragraph" w:styleId="af1">
    <w:name w:val="header"/>
    <w:basedOn w:val="a"/>
    <w:link w:val="af2"/>
    <w:uiPriority w:val="99"/>
    <w:unhideWhenUsed/>
    <w:rsid w:val="00876B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76B32"/>
    <w:rPr>
      <w:rFonts w:ascii="Calibri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876B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76B32"/>
    <w:rPr>
      <w:rFonts w:ascii="Calibri" w:hAnsi="Calibri" w:cs="Times New Roman"/>
      <w:lang w:eastAsia="ru-RU"/>
    </w:rPr>
  </w:style>
  <w:style w:type="paragraph" w:customStyle="1" w:styleId="1">
    <w:name w:val="1 Знак Знак Знак Знак Знак Знак Знак"/>
    <w:basedOn w:val="a"/>
    <w:rsid w:val="00722C7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5">
    <w:name w:val="Текст сноски Знак"/>
    <w:link w:val="af6"/>
    <w:semiHidden/>
    <w:locked/>
    <w:rsid w:val="0013488B"/>
    <w:rPr>
      <w:lang w:val="x-none"/>
    </w:rPr>
  </w:style>
  <w:style w:type="paragraph" w:styleId="af6">
    <w:name w:val="footnote text"/>
    <w:basedOn w:val="a"/>
    <w:link w:val="af5"/>
    <w:semiHidden/>
    <w:rsid w:val="0013488B"/>
    <w:rPr>
      <w:sz w:val="20"/>
      <w:szCs w:val="20"/>
      <w:lang w:val="x-none"/>
    </w:rPr>
  </w:style>
  <w:style w:type="character" w:customStyle="1" w:styleId="10">
    <w:name w:val="Текст сноски Знак1"/>
    <w:basedOn w:val="a0"/>
    <w:uiPriority w:val="99"/>
    <w:semiHidden/>
    <w:rsid w:val="0013488B"/>
  </w:style>
  <w:style w:type="character" w:styleId="af7">
    <w:name w:val="footnote reference"/>
    <w:semiHidden/>
    <w:rsid w:val="0013488B"/>
    <w:rPr>
      <w:rFonts w:cs="Times New Roman"/>
      <w:vertAlign w:val="superscript"/>
    </w:rPr>
  </w:style>
  <w:style w:type="paragraph" w:customStyle="1" w:styleId="Default">
    <w:name w:val="Default"/>
    <w:rsid w:val="007507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Revision"/>
    <w:hidden/>
    <w:uiPriority w:val="99"/>
    <w:semiHidden/>
    <w:rsid w:val="00DC24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documents/docs_in/" TargetMode="External"/><Relationship Id="rId13" Type="http://schemas.openxmlformats.org/officeDocument/2006/relationships/hyperlink" Target="https://www.nsd.ru/documents/fatca/" TargetMode="External"/><Relationship Id="rId18" Type="http://schemas.openxmlformats.org/officeDocument/2006/relationships/image" Target="media/image1.emf"/><Relationship Id="rId26" Type="http://schemas.openxmlformats.org/officeDocument/2006/relationships/oleObject" Target="embeddings/oleObject2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.docx"/><Relationship Id="rId34" Type="http://schemas.openxmlformats.org/officeDocument/2006/relationships/package" Target="embeddings/_________Microsoft_Word2.docx"/><Relationship Id="rId7" Type="http://schemas.openxmlformats.org/officeDocument/2006/relationships/endnotes" Target="endnotes.xml"/><Relationship Id="rId12" Type="http://schemas.openxmlformats.org/officeDocument/2006/relationships/hyperlink" Target="https://www.nsd.ru/documents/docs_in/" TargetMode="External"/><Relationship Id="rId17" Type="http://schemas.openxmlformats.org/officeDocument/2006/relationships/hyperlink" Target="https://www.nsd.ru/documents/calc/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7.emf"/><Relationship Id="rId38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hyperlink" Target="mailto:berestenko.II@nsd.ru" TargetMode="External"/><Relationship Id="rId20" Type="http://schemas.openxmlformats.org/officeDocument/2006/relationships/image" Target="media/image2.emf"/><Relationship Id="rId29" Type="http://schemas.openxmlformats.org/officeDocument/2006/relationships/hyperlink" Target="https://www.nsd.ru/ru/documents/workflow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d.ru/documents/docs_in/" TargetMode="External"/><Relationship Id="rId24" Type="http://schemas.openxmlformats.org/officeDocument/2006/relationships/hyperlink" Target="https://www.nsd.ru/ru/documents/clearing/" TargetMode="External"/><Relationship Id="rId32" Type="http://schemas.openxmlformats.org/officeDocument/2006/relationships/hyperlink" Target="https://www.nsd.ru/documents/workflow/" TargetMode="External"/><Relationship Id="rId37" Type="http://schemas.openxmlformats.org/officeDocument/2006/relationships/image" Target="media/image9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globlina@nsd.ru" TargetMode="External"/><Relationship Id="rId23" Type="http://schemas.openxmlformats.org/officeDocument/2006/relationships/package" Target="embeddings/_________Microsoft_Word1.docx"/><Relationship Id="rId28" Type="http://schemas.openxmlformats.org/officeDocument/2006/relationships/oleObject" Target="embeddings/oleObject3.bin"/><Relationship Id="rId36" Type="http://schemas.openxmlformats.org/officeDocument/2006/relationships/package" Target="embeddings/_________Microsoft_Word3.docx"/><Relationship Id="rId10" Type="http://schemas.openxmlformats.org/officeDocument/2006/relationships/hyperlink" Target="https://www.nsd.ru/documents/docs_in/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s://www.nsd.ru/documents/docs_in/" TargetMode="External"/><Relationship Id="rId14" Type="http://schemas.openxmlformats.org/officeDocument/2006/relationships/hyperlink" Target="mailto:nasibullina@nsd.ru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5.emf"/><Relationship Id="rId30" Type="http://schemas.openxmlformats.org/officeDocument/2006/relationships/image" Target="media/image6.emf"/><Relationship Id="rId35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0663-0BB5-4F01-B5A4-80180F4B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nrd</Company>
  <LinksUpToDate>false</LinksUpToDate>
  <CharactersWithSpaces>6328</CharactersWithSpaces>
  <SharedDoc>false</SharedDoc>
  <HLinks>
    <vt:vector size="96" baseType="variant">
      <vt:variant>
        <vt:i4>917504</vt:i4>
      </vt:variant>
      <vt:variant>
        <vt:i4>45</vt:i4>
      </vt:variant>
      <vt:variant>
        <vt:i4>0</vt:i4>
      </vt:variant>
      <vt:variant>
        <vt:i4>5</vt:i4>
      </vt:variant>
      <vt:variant>
        <vt:lpwstr>https://www.nsd.ru/ru/about/contacts/</vt:lpwstr>
      </vt:variant>
      <vt:variant>
        <vt:lpwstr/>
      </vt:variant>
      <vt:variant>
        <vt:i4>7274589</vt:i4>
      </vt:variant>
      <vt:variant>
        <vt:i4>42</vt:i4>
      </vt:variant>
      <vt:variant>
        <vt:i4>0</vt:i4>
      </vt:variant>
      <vt:variant>
        <vt:i4>5</vt:i4>
      </vt:variant>
      <vt:variant>
        <vt:lpwstr>mailto:iakusheva@nsd.ru</vt:lpwstr>
      </vt:variant>
      <vt:variant>
        <vt:lpwstr/>
      </vt:variant>
      <vt:variant>
        <vt:i4>6160387</vt:i4>
      </vt:variant>
      <vt:variant>
        <vt:i4>39</vt:i4>
      </vt:variant>
      <vt:variant>
        <vt:i4>0</vt:i4>
      </vt:variant>
      <vt:variant>
        <vt:i4>5</vt:i4>
      </vt:variant>
      <vt:variant>
        <vt:lpwstr>https://cabinet.nsd.ru/suo/pages/wr/login/login.xhtml</vt:lpwstr>
      </vt:variant>
      <vt:variant>
        <vt:lpwstr/>
      </vt:variant>
      <vt:variant>
        <vt:i4>5177400</vt:i4>
      </vt:variant>
      <vt:variant>
        <vt:i4>36</vt:i4>
      </vt:variant>
      <vt:variant>
        <vt:i4>0</vt:i4>
      </vt:variant>
      <vt:variant>
        <vt:i4>5</vt:i4>
      </vt:variant>
      <vt:variant>
        <vt:lpwstr>https://www.nsd.ru/ru/services/webcab_suo/</vt:lpwstr>
      </vt:variant>
      <vt:variant>
        <vt:lpwstr/>
      </vt:variant>
      <vt:variant>
        <vt:i4>8323108</vt:i4>
      </vt:variant>
      <vt:variant>
        <vt:i4>33</vt:i4>
      </vt:variant>
      <vt:variant>
        <vt:i4>0</vt:i4>
      </vt:variant>
      <vt:variant>
        <vt:i4>5</vt:i4>
      </vt:variant>
      <vt:variant>
        <vt:lpwstr>https://fincom.gov.spb.ru/uploads/material/file/attach/8221/Rasp_KF_SPb_102-r_15.11.2018.pdf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https://fincom.gov.spb.ru/uploads/material/file/attach/8220/Post_Pr_SPb_638_16.08.2018.PDF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http://www.roskazna.ru/finansovye-operacii/pokupka-i-prodazha-cennykh-bumag-po-dogovoram-repo/normativnye-dokumenty/</vt:lpwstr>
      </vt:variant>
      <vt:variant>
        <vt:lpwstr/>
      </vt:variant>
      <vt:variant>
        <vt:i4>5439511</vt:i4>
      </vt:variant>
      <vt:variant>
        <vt:i4>24</vt:i4>
      </vt:variant>
      <vt:variant>
        <vt:i4>0</vt:i4>
      </vt:variant>
      <vt:variant>
        <vt:i4>5</vt:i4>
      </vt:variant>
      <vt:variant>
        <vt:lpwstr>https://www.nsd.ru/ru/documents/rep/</vt:lpwstr>
      </vt:variant>
      <vt:variant>
        <vt:lpwstr/>
      </vt:variant>
      <vt:variant>
        <vt:i4>720973</vt:i4>
      </vt:variant>
      <vt:variant>
        <vt:i4>21</vt:i4>
      </vt:variant>
      <vt:variant>
        <vt:i4>0</vt:i4>
      </vt:variant>
      <vt:variant>
        <vt:i4>5</vt:i4>
      </vt:variant>
      <vt:variant>
        <vt:lpwstr>http://www.lei-code.ru/ru/documents/</vt:lpwstr>
      </vt:variant>
      <vt:variant>
        <vt:lpwstr/>
      </vt:variant>
      <vt:variant>
        <vt:i4>5439511</vt:i4>
      </vt:variant>
      <vt:variant>
        <vt:i4>18</vt:i4>
      </vt:variant>
      <vt:variant>
        <vt:i4>0</vt:i4>
      </vt:variant>
      <vt:variant>
        <vt:i4>5</vt:i4>
      </vt:variant>
      <vt:variant>
        <vt:lpwstr>https://www.nsd.ru/ru/documents/rep/</vt:lpwstr>
      </vt:variant>
      <vt:variant>
        <vt:lpwstr/>
      </vt:variant>
      <vt:variant>
        <vt:i4>2687046</vt:i4>
      </vt:variant>
      <vt:variant>
        <vt:i4>15</vt:i4>
      </vt:variant>
      <vt:variant>
        <vt:i4>0</vt:i4>
      </vt:variant>
      <vt:variant>
        <vt:i4>5</vt:i4>
      </vt:variant>
      <vt:variant>
        <vt:lpwstr>https://www.nsd.ru/common/img/uploaded/files/Documents/edodocs/sogl_ep_form_110511.doc</vt:lpwstr>
      </vt:variant>
      <vt:variant>
        <vt:lpwstr/>
      </vt:variant>
      <vt:variant>
        <vt:i4>393241</vt:i4>
      </vt:variant>
      <vt:variant>
        <vt:i4>12</vt:i4>
      </vt:variant>
      <vt:variant>
        <vt:i4>0</vt:i4>
      </vt:variant>
      <vt:variant>
        <vt:i4>5</vt:i4>
      </vt:variant>
      <vt:variant>
        <vt:lpwstr>https://www.nsd.ru/ru/documents/workflow/</vt:lpwstr>
      </vt:variant>
      <vt:variant>
        <vt:lpwstr/>
      </vt:variant>
      <vt:variant>
        <vt:i4>1245207</vt:i4>
      </vt:variant>
      <vt:variant>
        <vt:i4>9</vt:i4>
      </vt:variant>
      <vt:variant>
        <vt:i4>0</vt:i4>
      </vt:variant>
      <vt:variant>
        <vt:i4>5</vt:i4>
      </vt:variant>
      <vt:variant>
        <vt:lpwstr>https://www.nsd.ru/ru/documents/repo/</vt:lpwstr>
      </vt:variant>
      <vt:variant>
        <vt:lpwstr/>
      </vt:variant>
      <vt:variant>
        <vt:i4>7274563</vt:i4>
      </vt:variant>
      <vt:variant>
        <vt:i4>6</vt:i4>
      </vt:variant>
      <vt:variant>
        <vt:i4>0</vt:i4>
      </vt:variant>
      <vt:variant>
        <vt:i4>5</vt:i4>
      </vt:variant>
      <vt:variant>
        <vt:lpwstr>https://www.nsd.ru/common/img/uploaded/files/services/repo_br/norm/dog_suo_2015_09_28.pdf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https://www.nsd.ru/ru/documents/depo/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https://www.nsd.ru/ru/documents/clearing/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Львович</dc:creator>
  <cp:lastModifiedBy>Кузьмин Сергей Геннадьевич</cp:lastModifiedBy>
  <cp:revision>4</cp:revision>
  <cp:lastPrinted>2020-08-10T14:19:00Z</cp:lastPrinted>
  <dcterms:created xsi:type="dcterms:W3CDTF">2020-09-14T07:34:00Z</dcterms:created>
  <dcterms:modified xsi:type="dcterms:W3CDTF">2020-09-22T15:03:00Z</dcterms:modified>
</cp:coreProperties>
</file>